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AC9AE" w14:textId="77777777" w:rsidR="00161598" w:rsidRDefault="00161598" w:rsidP="00D5320C">
      <w:pPr>
        <w:spacing w:after="0"/>
        <w:ind w:firstLine="709"/>
        <w:jc w:val="both"/>
      </w:pPr>
    </w:p>
    <w:p w14:paraId="0627DDE6" w14:textId="63AF3412" w:rsidR="00CE3A22" w:rsidRPr="00F04A8D" w:rsidRDefault="005C5F59" w:rsidP="00CE3A22">
      <w:pPr>
        <w:spacing w:after="0"/>
        <w:ind w:firstLine="709"/>
        <w:jc w:val="center"/>
        <w:rPr>
          <w:b/>
        </w:rPr>
      </w:pPr>
      <w:r>
        <w:rPr>
          <w:b/>
        </w:rPr>
        <w:t>Доклад по</w:t>
      </w:r>
      <w:r w:rsidR="001679A6">
        <w:rPr>
          <w:b/>
        </w:rPr>
        <w:t xml:space="preserve"> теме: «</w:t>
      </w:r>
      <w:r w:rsidR="00884635">
        <w:rPr>
          <w:b/>
        </w:rPr>
        <w:t>У</w:t>
      </w:r>
      <w:r w:rsidR="00CE3A22" w:rsidRPr="00F04A8D">
        <w:rPr>
          <w:b/>
        </w:rPr>
        <w:t>правлени</w:t>
      </w:r>
      <w:r w:rsidR="00884635">
        <w:rPr>
          <w:b/>
        </w:rPr>
        <w:t>е</w:t>
      </w:r>
      <w:r w:rsidR="00CE3A22" w:rsidRPr="00F04A8D">
        <w:rPr>
          <w:b/>
        </w:rPr>
        <w:t xml:space="preserve"> качеств</w:t>
      </w:r>
      <w:r w:rsidR="00884635">
        <w:rPr>
          <w:b/>
        </w:rPr>
        <w:t xml:space="preserve">ом </w:t>
      </w:r>
      <w:r w:rsidR="00CE3A22" w:rsidRPr="00F04A8D">
        <w:rPr>
          <w:b/>
        </w:rPr>
        <w:t xml:space="preserve">образования в </w:t>
      </w:r>
      <w:r w:rsidR="00196E8C">
        <w:rPr>
          <w:b/>
        </w:rPr>
        <w:t>дошкольном образовании</w:t>
      </w:r>
      <w:r w:rsidR="001679A6">
        <w:rPr>
          <w:b/>
        </w:rPr>
        <w:t>»</w:t>
      </w:r>
    </w:p>
    <w:p w14:paraId="4278712F" w14:textId="77777777" w:rsidR="00CE3A22" w:rsidRDefault="00CE3A22" w:rsidP="00D5320C">
      <w:pPr>
        <w:spacing w:after="0"/>
        <w:ind w:firstLine="709"/>
        <w:jc w:val="both"/>
      </w:pPr>
    </w:p>
    <w:p w14:paraId="32DB5B05" w14:textId="3857D9A3" w:rsidR="001679A6" w:rsidRDefault="001679A6" w:rsidP="001679A6">
      <w:pPr>
        <w:pStyle w:val="40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уважаемые участники августовской встречи!</w:t>
      </w:r>
    </w:p>
    <w:p w14:paraId="243F92EE" w14:textId="77777777" w:rsidR="001679A6" w:rsidRDefault="001679A6" w:rsidP="001679A6">
      <w:pPr>
        <w:pStyle w:val="2"/>
        <w:shd w:val="clear" w:color="auto" w:fill="auto"/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Разрешите всех поздравить с новым учебным годом! Пожелать хорошего старта в тех начинаниях, которые предстоит сделать!</w:t>
      </w:r>
    </w:p>
    <w:p w14:paraId="35F46C35" w14:textId="77777777" w:rsidR="001679A6" w:rsidRDefault="001679A6" w:rsidP="001679A6">
      <w:pPr>
        <w:pStyle w:val="a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Новое время ставит перед нами новые задачи. Ежегодное августовское совещание – это площадка для подведения итогов прошедшего учебного года и обсуждения задач на предстоящий период. Такой разговор актуален и важен, когда перед системой образования стоят глобальные вопросы повышения качества образования, модернизации системы воспитания в условиях реализации нового ФГОС, происходят изменения в политической, социально-экономической жизни страны, в нашей профессиональной педагогической сфере.</w:t>
      </w:r>
    </w:p>
    <w:p w14:paraId="7CE80C7C" w14:textId="77777777" w:rsidR="001679A6" w:rsidRDefault="001679A6" w:rsidP="001679A6">
      <w:pPr>
        <w:spacing w:line="276" w:lineRule="auto"/>
        <w:ind w:firstLine="708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Муниципальный августовский педсовет – самый ответственный из всех мероприятий предстоящего учебного года. Именно на уровне муниципалитета отраслевая повестка «превращается» в план действий административных команд школ, детских садов, учреждений ДО.</w:t>
      </w:r>
    </w:p>
    <w:p w14:paraId="6D33EC14" w14:textId="77777777" w:rsidR="001679A6" w:rsidRDefault="001679A6" w:rsidP="001679A6">
      <w:pPr>
        <w:spacing w:line="276" w:lineRule="auto"/>
        <w:ind w:firstLine="708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Актуальность сегодняшней встречи обусловлена сложностью и динамичностью стоящих перед нами задач. Необходимо понять, какие у нашей системы есть возможности для их решения.</w:t>
      </w:r>
    </w:p>
    <w:p w14:paraId="18048A28" w14:textId="34B9232A" w:rsidR="001679A6" w:rsidRDefault="001679A6" w:rsidP="001679A6">
      <w:pPr>
        <w:spacing w:line="276" w:lineRule="auto"/>
        <w:ind w:firstLine="708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Развитие системы дошкольного образования обусловлен</w:t>
      </w:r>
      <w:r w:rsidR="000101BA">
        <w:rPr>
          <w:rFonts w:eastAsia="Calibri" w:cs="Times New Roman"/>
          <w:szCs w:val="28"/>
        </w:rPr>
        <w:t>о</w:t>
      </w:r>
      <w:r>
        <w:rPr>
          <w:rFonts w:eastAsia="Calibri" w:cs="Times New Roman"/>
          <w:szCs w:val="28"/>
        </w:rPr>
        <w:t xml:space="preserve"> следующими факторами:</w:t>
      </w:r>
    </w:p>
    <w:p w14:paraId="4271D80D" w14:textId="19982B36" w:rsidR="00DB3725" w:rsidRDefault="00DB3725" w:rsidP="000101BA">
      <w:pPr>
        <w:pStyle w:val="a3"/>
        <w:numPr>
          <w:ilvl w:val="0"/>
          <w:numId w:val="7"/>
        </w:numPr>
        <w:spacing w:after="0"/>
        <w:jc w:val="both"/>
      </w:pPr>
      <w:r>
        <w:t>Снижение</w:t>
      </w:r>
      <w:r w:rsidR="00ED31CD">
        <w:t>м</w:t>
      </w:r>
      <w:r>
        <w:t xml:space="preserve"> численност</w:t>
      </w:r>
      <w:r w:rsidR="00ED31CD">
        <w:t>и</w:t>
      </w:r>
      <w:r>
        <w:t xml:space="preserve"> детей дошкольного возраста</w:t>
      </w:r>
    </w:p>
    <w:p w14:paraId="247A4936" w14:textId="597D5E92" w:rsidR="00DB3725" w:rsidRDefault="00DB3725" w:rsidP="000101BA">
      <w:pPr>
        <w:pStyle w:val="a3"/>
        <w:numPr>
          <w:ilvl w:val="0"/>
          <w:numId w:val="7"/>
        </w:numPr>
        <w:spacing w:after="0"/>
        <w:jc w:val="both"/>
      </w:pPr>
      <w:r>
        <w:t>Увеличение</w:t>
      </w:r>
      <w:r w:rsidR="00ED31CD">
        <w:t>м</w:t>
      </w:r>
      <w:r>
        <w:t xml:space="preserve"> в дошкольных образовательных организациях детей мигрантов</w:t>
      </w:r>
    </w:p>
    <w:p w14:paraId="025751F8" w14:textId="7E584CBC" w:rsidR="00DB3725" w:rsidRDefault="00ED31CD" w:rsidP="000101BA">
      <w:pPr>
        <w:pStyle w:val="a3"/>
        <w:numPr>
          <w:ilvl w:val="0"/>
          <w:numId w:val="7"/>
        </w:numPr>
        <w:spacing w:after="0"/>
        <w:jc w:val="both"/>
      </w:pPr>
      <w:r>
        <w:t>С</w:t>
      </w:r>
      <w:r w:rsidR="00DB3725">
        <w:t>оздание</w:t>
      </w:r>
      <w:r>
        <w:t>м</w:t>
      </w:r>
      <w:r w:rsidR="00DB3725">
        <w:t xml:space="preserve"> единого базового содержания образования детей дошкольного возраста</w:t>
      </w:r>
      <w:r w:rsidR="00354F5D">
        <w:t xml:space="preserve"> на едином образовательном пространстве РФ </w:t>
      </w:r>
      <w:r w:rsidR="00884635">
        <w:t>(потребность к равному доступу к качественному образованию)</w:t>
      </w:r>
    </w:p>
    <w:p w14:paraId="6AF05728" w14:textId="18CB0825" w:rsidR="00DB3725" w:rsidRDefault="00DB3725" w:rsidP="000101BA">
      <w:pPr>
        <w:pStyle w:val="a3"/>
        <w:numPr>
          <w:ilvl w:val="0"/>
          <w:numId w:val="7"/>
        </w:numPr>
        <w:spacing w:after="0"/>
        <w:jc w:val="both"/>
      </w:pPr>
      <w:r>
        <w:t>Построение</w:t>
      </w:r>
      <w:r w:rsidR="00F63232">
        <w:t>м</w:t>
      </w:r>
      <w:r>
        <w:t xml:space="preserve"> системы воспитания как системы формирования традиционных российских духовно-нравственных ценностей</w:t>
      </w:r>
      <w:r w:rsidR="00354F5D">
        <w:t xml:space="preserve"> становится актуальной в условиях неизбежной контекстной трансляции через семью, СМИ осколков идеологических баталий взрослого мира)</w:t>
      </w:r>
    </w:p>
    <w:p w14:paraId="214C7EFD" w14:textId="07E6806B" w:rsidR="00354F5D" w:rsidRDefault="00354F5D" w:rsidP="000101BA">
      <w:pPr>
        <w:pStyle w:val="a3"/>
        <w:numPr>
          <w:ilvl w:val="0"/>
          <w:numId w:val="7"/>
        </w:numPr>
        <w:spacing w:after="0"/>
        <w:jc w:val="both"/>
      </w:pPr>
      <w:r>
        <w:t>Неизбежность</w:t>
      </w:r>
      <w:r w:rsidR="00F63232">
        <w:t>ю</w:t>
      </w:r>
      <w:r>
        <w:t xml:space="preserve"> обновления системы дошкольного образования в программах, в содержании образования, в микро и </w:t>
      </w:r>
      <w:r w:rsidR="00F53B02">
        <w:t>макросреде</w:t>
      </w:r>
      <w:r>
        <w:t>,</w:t>
      </w:r>
      <w:r w:rsidRPr="00354F5D">
        <w:t xml:space="preserve"> </w:t>
      </w:r>
      <w:r>
        <w:t>в новых компетенциях педагогов</w:t>
      </w:r>
    </w:p>
    <w:p w14:paraId="0EB07838" w14:textId="0228D486" w:rsidR="00DB3725" w:rsidRDefault="00F53B02" w:rsidP="000101BA">
      <w:pPr>
        <w:pStyle w:val="a3"/>
        <w:numPr>
          <w:ilvl w:val="0"/>
          <w:numId w:val="7"/>
        </w:numPr>
        <w:spacing w:after="0"/>
        <w:jc w:val="both"/>
      </w:pPr>
      <w:r>
        <w:lastRenderedPageBreak/>
        <w:t>Повышением статуса</w:t>
      </w:r>
      <w:r w:rsidR="00DB3725">
        <w:t xml:space="preserve"> педагога</w:t>
      </w:r>
      <w:r w:rsidR="00354F5D">
        <w:t xml:space="preserve"> становится востребованным, </w:t>
      </w:r>
      <w:r w:rsidR="00196E8C">
        <w:t xml:space="preserve">они </w:t>
      </w:r>
      <w:r w:rsidR="00354F5D">
        <w:t>должны быть уверены в своей востребованности и социальной, экономической, правовой защищенности</w:t>
      </w:r>
      <w:r w:rsidR="00196E8C" w:rsidRPr="00196E8C">
        <w:t xml:space="preserve"> </w:t>
      </w:r>
      <w:r w:rsidR="00196E8C">
        <w:t xml:space="preserve">при выполнении миссии, которую возлагают государство, общество </w:t>
      </w:r>
    </w:p>
    <w:p w14:paraId="2EDC2841" w14:textId="1FC0D307" w:rsidR="00CE3A22" w:rsidRPr="006C2C14" w:rsidRDefault="00884635" w:rsidP="006C2C14">
      <w:pPr>
        <w:spacing w:after="0"/>
        <w:ind w:firstLine="708"/>
        <w:jc w:val="both"/>
        <w:rPr>
          <w:bCs/>
        </w:rPr>
      </w:pPr>
      <w:r w:rsidRPr="006C2C14">
        <w:rPr>
          <w:bCs/>
        </w:rPr>
        <w:t xml:space="preserve">Деятельность </w:t>
      </w:r>
      <w:r w:rsidR="00354F5D" w:rsidRPr="006C2C14">
        <w:rPr>
          <w:bCs/>
        </w:rPr>
        <w:t xml:space="preserve">современных </w:t>
      </w:r>
      <w:r w:rsidRPr="006C2C14">
        <w:rPr>
          <w:bCs/>
        </w:rPr>
        <w:t>ДОУ выстроена в соответствии с базовыми документами</w:t>
      </w:r>
      <w:r w:rsidR="00196E8C" w:rsidRPr="006C2C14">
        <w:rPr>
          <w:bCs/>
        </w:rPr>
        <w:t xml:space="preserve"> </w:t>
      </w:r>
      <w:r w:rsidRPr="006C2C14">
        <w:rPr>
          <w:bCs/>
        </w:rPr>
        <w:t>ФГОС, ФОП, ФАОП, региональн</w:t>
      </w:r>
      <w:r w:rsidR="00196E8C" w:rsidRPr="006C2C14">
        <w:rPr>
          <w:bCs/>
        </w:rPr>
        <w:t>ой</w:t>
      </w:r>
      <w:r w:rsidRPr="006C2C14">
        <w:rPr>
          <w:bCs/>
        </w:rPr>
        <w:t xml:space="preserve"> концепци</w:t>
      </w:r>
      <w:r w:rsidR="00196E8C" w:rsidRPr="006C2C14">
        <w:rPr>
          <w:bCs/>
        </w:rPr>
        <w:t>ей</w:t>
      </w:r>
      <w:r w:rsidRPr="006C2C14">
        <w:rPr>
          <w:bCs/>
        </w:rPr>
        <w:t xml:space="preserve"> ДО</w:t>
      </w:r>
      <w:r w:rsidR="006C2C14">
        <w:rPr>
          <w:bCs/>
        </w:rPr>
        <w:t xml:space="preserve">. </w:t>
      </w:r>
      <w:proofErr w:type="gramStart"/>
      <w:r w:rsidR="006C2C14">
        <w:rPr>
          <w:bCs/>
        </w:rPr>
        <w:t>К  о</w:t>
      </w:r>
      <w:r w:rsidR="007855A2" w:rsidRPr="006C2C14">
        <w:rPr>
          <w:bCs/>
        </w:rPr>
        <w:t>сновны</w:t>
      </w:r>
      <w:r w:rsidR="006C2C14">
        <w:rPr>
          <w:bCs/>
        </w:rPr>
        <w:t>м</w:t>
      </w:r>
      <w:proofErr w:type="gramEnd"/>
      <w:r w:rsidR="006C2C14">
        <w:rPr>
          <w:bCs/>
        </w:rPr>
        <w:t xml:space="preserve"> </w:t>
      </w:r>
      <w:r w:rsidR="007855A2" w:rsidRPr="006C2C14">
        <w:rPr>
          <w:bCs/>
        </w:rPr>
        <w:t xml:space="preserve"> направления</w:t>
      </w:r>
      <w:r w:rsidR="007F66D0">
        <w:rPr>
          <w:bCs/>
        </w:rPr>
        <w:t>м</w:t>
      </w:r>
      <w:r w:rsidR="007855A2" w:rsidRPr="006C2C14">
        <w:rPr>
          <w:bCs/>
        </w:rPr>
        <w:t xml:space="preserve"> государственной политики в сфере дошкольного образования</w:t>
      </w:r>
      <w:r w:rsidR="007F66D0">
        <w:rPr>
          <w:bCs/>
        </w:rPr>
        <w:t xml:space="preserve"> относятся:</w:t>
      </w:r>
    </w:p>
    <w:p w14:paraId="4F011363" w14:textId="50CD2308" w:rsidR="007855A2" w:rsidRDefault="007F66D0" w:rsidP="007F66D0">
      <w:pPr>
        <w:pStyle w:val="a3"/>
        <w:numPr>
          <w:ilvl w:val="0"/>
          <w:numId w:val="8"/>
        </w:numPr>
        <w:spacing w:after="0"/>
        <w:jc w:val="both"/>
      </w:pPr>
      <w:r w:rsidRPr="007F66D0">
        <w:rPr>
          <w:bCs/>
        </w:rPr>
        <w:t>д</w:t>
      </w:r>
      <w:r w:rsidR="007855A2" w:rsidRPr="007F66D0">
        <w:rPr>
          <w:bCs/>
        </w:rPr>
        <w:t>оступность дошкольного образования</w:t>
      </w:r>
      <w:r w:rsidR="005C2553">
        <w:t xml:space="preserve"> (100% доступность дошкольного образования к 01.01.2024 году)</w:t>
      </w:r>
      <w:r w:rsidR="007855A2">
        <w:t>;</w:t>
      </w:r>
    </w:p>
    <w:p w14:paraId="7751ABA2" w14:textId="68C5D427" w:rsidR="007855A2" w:rsidRDefault="007855A2" w:rsidP="007F66D0">
      <w:pPr>
        <w:pStyle w:val="a3"/>
        <w:numPr>
          <w:ilvl w:val="0"/>
          <w:numId w:val="8"/>
        </w:numPr>
        <w:spacing w:after="0"/>
        <w:jc w:val="both"/>
      </w:pPr>
      <w:r>
        <w:t>качество дошкольного образования</w:t>
      </w:r>
      <w:r w:rsidR="00DD1292">
        <w:t>.</w:t>
      </w:r>
    </w:p>
    <w:p w14:paraId="713F35FD" w14:textId="71BA799C" w:rsidR="007855A2" w:rsidRPr="00F25FB9" w:rsidRDefault="007F66D0" w:rsidP="00F25FB9">
      <w:pPr>
        <w:spacing w:after="0"/>
        <w:ind w:firstLine="708"/>
        <w:rPr>
          <w:bCs/>
        </w:rPr>
      </w:pPr>
      <w:r w:rsidRPr="00F25FB9">
        <w:rPr>
          <w:bCs/>
        </w:rPr>
        <w:t xml:space="preserve">Анализ выполнения задачи обеспечения </w:t>
      </w:r>
      <w:proofErr w:type="gramStart"/>
      <w:r w:rsidR="00A77CCB" w:rsidRPr="00F25FB9">
        <w:rPr>
          <w:bCs/>
        </w:rPr>
        <w:t>выполнени</w:t>
      </w:r>
      <w:r w:rsidR="00F25FB9">
        <w:rPr>
          <w:bCs/>
        </w:rPr>
        <w:t xml:space="preserve">я </w:t>
      </w:r>
      <w:r w:rsidR="00A77CCB" w:rsidRPr="00F25FB9">
        <w:rPr>
          <w:bCs/>
        </w:rPr>
        <w:t xml:space="preserve"> первого</w:t>
      </w:r>
      <w:proofErr w:type="gramEnd"/>
      <w:r w:rsidR="00F25FB9">
        <w:rPr>
          <w:bCs/>
        </w:rPr>
        <w:t xml:space="preserve"> </w:t>
      </w:r>
      <w:r w:rsidR="00A77CCB" w:rsidRPr="00F25FB9">
        <w:rPr>
          <w:bCs/>
        </w:rPr>
        <w:t>направления по д</w:t>
      </w:r>
      <w:r w:rsidR="00F04A8D" w:rsidRPr="00F25FB9">
        <w:rPr>
          <w:bCs/>
        </w:rPr>
        <w:t>оступност</w:t>
      </w:r>
      <w:r w:rsidR="00A77CCB" w:rsidRPr="00F25FB9">
        <w:rPr>
          <w:bCs/>
        </w:rPr>
        <w:t>и</w:t>
      </w:r>
      <w:r w:rsidR="00F04A8D" w:rsidRPr="00F25FB9">
        <w:rPr>
          <w:bCs/>
        </w:rPr>
        <w:t xml:space="preserve"> дошкольного образования</w:t>
      </w:r>
      <w:r w:rsidR="00F25FB9">
        <w:rPr>
          <w:bCs/>
        </w:rPr>
        <w:t xml:space="preserve"> показывает:</w:t>
      </w:r>
    </w:p>
    <w:p w14:paraId="21072F76" w14:textId="77777777" w:rsidR="00D5320C" w:rsidRDefault="00D5320C" w:rsidP="00D5320C">
      <w:pPr>
        <w:spacing w:after="0"/>
        <w:ind w:firstLine="709"/>
        <w:jc w:val="both"/>
      </w:pPr>
      <w:r>
        <w:t>На сегодняшний день в образовательной сети города работают 20 до</w:t>
      </w:r>
      <w:r w:rsidR="00BE081B">
        <w:t>школьных образовательных учреждений</w:t>
      </w:r>
      <w:r>
        <w:t xml:space="preserve"> и </w:t>
      </w:r>
      <w:r w:rsidR="00BE081B">
        <w:t>1</w:t>
      </w:r>
      <w:r>
        <w:t xml:space="preserve"> дошкольны</w:t>
      </w:r>
      <w:r w:rsidR="00BE081B">
        <w:t>й</w:t>
      </w:r>
      <w:r>
        <w:t xml:space="preserve"> блок для детей </w:t>
      </w:r>
      <w:r w:rsidR="00BE081B">
        <w:t xml:space="preserve">возрастом </w:t>
      </w:r>
      <w:r>
        <w:t xml:space="preserve">с 6 лет на базе </w:t>
      </w:r>
      <w:r w:rsidR="00BE081B">
        <w:t>МОБУ «СОШ № 2»</w:t>
      </w:r>
      <w:r>
        <w:t xml:space="preserve">. В связи со снижением численности воспитанников </w:t>
      </w:r>
      <w:r w:rsidR="00A77CCB">
        <w:t>по</w:t>
      </w:r>
      <w:r>
        <w:t xml:space="preserve"> все</w:t>
      </w:r>
      <w:r w:rsidR="00A77CCB">
        <w:t>м</w:t>
      </w:r>
      <w:r>
        <w:t xml:space="preserve"> возрастны</w:t>
      </w:r>
      <w:r w:rsidR="00A77CCB">
        <w:t>м</w:t>
      </w:r>
      <w:r>
        <w:t xml:space="preserve"> категория</w:t>
      </w:r>
      <w:r w:rsidR="00A77CCB">
        <w:t>м</w:t>
      </w:r>
      <w:r>
        <w:t xml:space="preserve"> </w:t>
      </w:r>
      <w:r w:rsidR="001069D2">
        <w:t xml:space="preserve">детей </w:t>
      </w:r>
      <w:r>
        <w:t xml:space="preserve">до 7 лет, в </w:t>
      </w:r>
      <w:r w:rsidR="00BE081B">
        <w:t xml:space="preserve">2023 году произошло закрытие 1 дошкольного блока на базе МОБУ «СОШ № 4», а в </w:t>
      </w:r>
      <w:r>
        <w:t>2022 году произошло закрытие 2 дошкольны</w:t>
      </w:r>
      <w:r w:rsidR="001069D2">
        <w:t>х</w:t>
      </w:r>
      <w:r>
        <w:t xml:space="preserve"> блока на базе МОБУ «Лицей» и МОБУ «Русская школа»</w:t>
      </w:r>
      <w:r w:rsidR="00BE081B">
        <w:t>.</w:t>
      </w:r>
    </w:p>
    <w:p w14:paraId="46E3AD2C" w14:textId="744519D9" w:rsidR="00F04A8D" w:rsidRPr="00F25FB9" w:rsidRDefault="00A77CCB" w:rsidP="00F25FB9">
      <w:pPr>
        <w:spacing w:after="0"/>
        <w:ind w:firstLine="708"/>
        <w:jc w:val="both"/>
        <w:rPr>
          <w:bCs/>
        </w:rPr>
      </w:pPr>
      <w:r w:rsidRPr="00F25FB9">
        <w:rPr>
          <w:bCs/>
        </w:rPr>
        <w:t>На 01.09.2023 года отсутствуют дети в очереди на зач</w:t>
      </w:r>
      <w:r w:rsidR="00F04A8D" w:rsidRPr="00F25FB9">
        <w:rPr>
          <w:bCs/>
        </w:rPr>
        <w:t>ислен</w:t>
      </w:r>
      <w:r w:rsidRPr="00F25FB9">
        <w:rPr>
          <w:bCs/>
        </w:rPr>
        <w:t>ие</w:t>
      </w:r>
      <w:r w:rsidR="00F04A8D" w:rsidRPr="00F25FB9">
        <w:rPr>
          <w:bCs/>
        </w:rPr>
        <w:t xml:space="preserve"> в </w:t>
      </w:r>
      <w:r w:rsidR="00DC0D62" w:rsidRPr="00F25FB9">
        <w:rPr>
          <w:bCs/>
        </w:rPr>
        <w:t>детский сад</w:t>
      </w:r>
      <w:r w:rsidR="00DC0D62">
        <w:rPr>
          <w:bCs/>
        </w:rPr>
        <w:t xml:space="preserve">. </w:t>
      </w:r>
    </w:p>
    <w:p w14:paraId="277750D2" w14:textId="77777777" w:rsidR="00F04A8D" w:rsidRPr="00F25FB9" w:rsidRDefault="00F04A8D" w:rsidP="00D5320C">
      <w:pPr>
        <w:spacing w:after="0"/>
        <w:ind w:firstLine="709"/>
        <w:jc w:val="both"/>
        <w:rPr>
          <w:bCs/>
        </w:rPr>
      </w:pPr>
      <w:r w:rsidRPr="00F25FB9">
        <w:rPr>
          <w:bCs/>
        </w:rPr>
        <w:t>Численность детей, желающих получить м</w:t>
      </w:r>
      <w:r w:rsidR="00B229D7" w:rsidRPr="00F25FB9">
        <w:rPr>
          <w:bCs/>
        </w:rPr>
        <w:t xml:space="preserve">есто в детском саду в следующем </w:t>
      </w:r>
      <w:r w:rsidRPr="00F25FB9">
        <w:rPr>
          <w:bCs/>
        </w:rPr>
        <w:t>учебно</w:t>
      </w:r>
      <w:r w:rsidR="00B229D7" w:rsidRPr="00F25FB9">
        <w:rPr>
          <w:bCs/>
        </w:rPr>
        <w:t>м</w:t>
      </w:r>
      <w:r w:rsidRPr="00F25FB9">
        <w:rPr>
          <w:bCs/>
        </w:rPr>
        <w:t xml:space="preserve"> году 02.09.2023 и позднее – </w:t>
      </w:r>
      <w:r w:rsidR="00DB3725" w:rsidRPr="00F25FB9">
        <w:rPr>
          <w:bCs/>
        </w:rPr>
        <w:t>185</w:t>
      </w:r>
    </w:p>
    <w:p w14:paraId="276447FB" w14:textId="77777777" w:rsidR="00F04A8D" w:rsidRPr="00F25FB9" w:rsidRDefault="00F04A8D" w:rsidP="00D5320C">
      <w:pPr>
        <w:spacing w:after="0"/>
        <w:ind w:firstLine="709"/>
        <w:jc w:val="both"/>
        <w:rPr>
          <w:bCs/>
        </w:rPr>
      </w:pPr>
      <w:r w:rsidRPr="00F25FB9">
        <w:rPr>
          <w:bCs/>
        </w:rPr>
        <w:t xml:space="preserve">Количество свободных мест – </w:t>
      </w:r>
      <w:r w:rsidR="00DB3725" w:rsidRPr="00F25FB9">
        <w:rPr>
          <w:bCs/>
        </w:rPr>
        <w:t xml:space="preserve">149, из них </w:t>
      </w:r>
      <w:r w:rsidR="00DB3725" w:rsidRPr="00F25FB9">
        <w:rPr>
          <w:rStyle w:val="layout"/>
          <w:bCs/>
        </w:rPr>
        <w:t>от 1, 5 до 3 лет — 22 места ( ДОУ№ 20, №26, № 5, № 25) , от 3 до 7 лет — 127 мест ( ДОУ№ 1, ДОУ№ 25, ДОУ №30, ДОУ№25, ДОУ№19)</w:t>
      </w:r>
    </w:p>
    <w:p w14:paraId="75F6977A" w14:textId="537F335B" w:rsidR="00A47D80" w:rsidRDefault="00A77CCB" w:rsidP="00F25FB9">
      <w:pPr>
        <w:spacing w:after="0"/>
        <w:ind w:firstLine="708"/>
        <w:jc w:val="both"/>
      </w:pPr>
      <w:r>
        <w:t xml:space="preserve">Перспективы сохранения доступности мы видим на </w:t>
      </w:r>
      <w:r w:rsidR="00596ACA">
        <w:t xml:space="preserve"> примере следующих цифр: м</w:t>
      </w:r>
      <w:r w:rsidR="00F050AD">
        <w:t>аксимальное количество родившихся детей за период</w:t>
      </w:r>
      <w:r>
        <w:t xml:space="preserve"> с 2005 по 2022 годы</w:t>
      </w:r>
      <w:r w:rsidR="00F050AD">
        <w:t xml:space="preserve"> составило </w:t>
      </w:r>
      <w:r w:rsidR="00F050AD" w:rsidRPr="005C5F59">
        <w:rPr>
          <w:bCs/>
        </w:rPr>
        <w:t>1136 детей в 2013 году, минимальное – 580 детей в 2022 году</w:t>
      </w:r>
      <w:r w:rsidR="00F050AD">
        <w:t xml:space="preserve"> (снижение на 49%), что говорит о тенденции снижения рождения детей.</w:t>
      </w:r>
    </w:p>
    <w:p w14:paraId="101E16DD" w14:textId="77777777" w:rsidR="00BE081B" w:rsidRDefault="00BE081B" w:rsidP="00D5320C">
      <w:pPr>
        <w:spacing w:after="0"/>
        <w:ind w:firstLine="709"/>
        <w:jc w:val="both"/>
      </w:pPr>
      <w:r w:rsidRPr="00BE081B">
        <w:rPr>
          <w:noProof/>
          <w:lang w:eastAsia="ru-RU"/>
        </w:rPr>
        <w:lastRenderedPageBreak/>
        <w:drawing>
          <wp:inline distT="0" distB="0" distL="0" distR="0" wp14:anchorId="0FBFE9FA" wp14:editId="507FDECE">
            <wp:extent cx="5876925" cy="305752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D5FD35B" w14:textId="77777777" w:rsidR="00BE081B" w:rsidRDefault="00BE081B" w:rsidP="00D5320C">
      <w:pPr>
        <w:spacing w:after="0"/>
        <w:ind w:firstLine="709"/>
        <w:jc w:val="both"/>
      </w:pPr>
    </w:p>
    <w:p w14:paraId="103C374F" w14:textId="77777777" w:rsidR="00D5320C" w:rsidRDefault="00D5320C" w:rsidP="006C0B77">
      <w:pPr>
        <w:spacing w:after="0"/>
        <w:ind w:firstLine="709"/>
        <w:jc w:val="both"/>
      </w:pPr>
    </w:p>
    <w:p w14:paraId="536A6BE2" w14:textId="0D19624D" w:rsidR="00F01475" w:rsidRDefault="00A77CCB" w:rsidP="00596ACA">
      <w:pPr>
        <w:spacing w:after="0"/>
        <w:ind w:firstLine="708"/>
        <w:jc w:val="both"/>
      </w:pPr>
      <w:r>
        <w:t>А</w:t>
      </w:r>
      <w:r w:rsidR="00DD1292">
        <w:t xml:space="preserve">нализ статистического отчета 85-К за 2020-2022 гг. показывает, что </w:t>
      </w:r>
      <w:r w:rsidR="00194ADC">
        <w:t xml:space="preserve">происходит снижение </w:t>
      </w:r>
      <w:r w:rsidR="00F01475">
        <w:t>численност</w:t>
      </w:r>
      <w:r w:rsidR="00194ADC">
        <w:t>и</w:t>
      </w:r>
      <w:r w:rsidR="00F01475">
        <w:t xml:space="preserve"> детей дошкольного возраста</w:t>
      </w:r>
      <w:r w:rsidR="00194ADC">
        <w:t xml:space="preserve"> –</w:t>
      </w:r>
      <w:r w:rsidR="00F01475">
        <w:t xml:space="preserve"> на</w:t>
      </w:r>
      <w:r w:rsidR="00194ADC">
        <w:t xml:space="preserve"> </w:t>
      </w:r>
      <w:r w:rsidR="00F01475">
        <w:t>14%, численност</w:t>
      </w:r>
      <w:r w:rsidR="00194ADC">
        <w:t>и</w:t>
      </w:r>
      <w:r w:rsidR="00F01475">
        <w:t xml:space="preserve"> детей посещающих </w:t>
      </w:r>
      <w:r w:rsidR="00596ACA">
        <w:t>ДОУ</w:t>
      </w:r>
      <w:r w:rsidR="00F01475">
        <w:t xml:space="preserve"> – на 4%</w:t>
      </w:r>
      <w:r w:rsidR="00A44868">
        <w:t>,</w:t>
      </w:r>
      <w:r w:rsidR="00F01475">
        <w:t xml:space="preserve"> </w:t>
      </w:r>
      <w:r w:rsidR="00596ACA">
        <w:t>с другой стороны,</w:t>
      </w:r>
      <w:r>
        <w:t xml:space="preserve"> на 31% </w:t>
      </w:r>
      <w:r w:rsidR="00596ACA">
        <w:t>выросло</w:t>
      </w:r>
      <w:r w:rsidR="00F01475">
        <w:t xml:space="preserve"> количество детей</w:t>
      </w:r>
      <w:r w:rsidR="00194ADC">
        <w:t xml:space="preserve">, посещающих </w:t>
      </w:r>
      <w:r w:rsidR="00596ACA">
        <w:t>ДОУ</w:t>
      </w:r>
      <w:r w:rsidR="00194ADC">
        <w:t xml:space="preserve"> в возрасте до 3х лет</w:t>
      </w:r>
      <w:r w:rsidR="00F04A8D">
        <w:t xml:space="preserve">. Стоит также отметить </w:t>
      </w:r>
      <w:r w:rsidR="00A44868">
        <w:t>увелич</w:t>
      </w:r>
      <w:r w:rsidR="00F04A8D">
        <w:t>ени</w:t>
      </w:r>
      <w:r>
        <w:t>е</w:t>
      </w:r>
      <w:r w:rsidR="00A44868">
        <w:t xml:space="preserve"> детей посещающих </w:t>
      </w:r>
      <w:r w:rsidR="00F04A8D">
        <w:t>группы компенсирующих направленностей</w:t>
      </w:r>
      <w:r w:rsidR="00A44868">
        <w:t xml:space="preserve"> – на 8%.</w:t>
      </w:r>
      <w:r w:rsidR="00194ADC">
        <w:t xml:space="preserve"> </w:t>
      </w:r>
    </w:p>
    <w:p w14:paraId="34B9978B" w14:textId="77777777" w:rsidR="00F04A8D" w:rsidRDefault="00F04A8D" w:rsidP="006C0B77">
      <w:pPr>
        <w:spacing w:after="0"/>
        <w:ind w:firstLine="709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30"/>
        <w:gridCol w:w="1485"/>
        <w:gridCol w:w="1791"/>
        <w:gridCol w:w="1665"/>
      </w:tblGrid>
      <w:tr w:rsidR="00F01475" w:rsidRPr="007855A2" w14:paraId="0405C560" w14:textId="77777777" w:rsidTr="00866F9E">
        <w:tc>
          <w:tcPr>
            <w:tcW w:w="4630" w:type="dxa"/>
          </w:tcPr>
          <w:p w14:paraId="4EF76C30" w14:textId="77777777" w:rsidR="00F01475" w:rsidRPr="007855A2" w:rsidRDefault="00F01475" w:rsidP="006C0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14:paraId="04FE4C3A" w14:textId="77777777" w:rsidR="00F01475" w:rsidRPr="007855A2" w:rsidRDefault="00F01475" w:rsidP="006C0B77">
            <w:pPr>
              <w:jc w:val="both"/>
              <w:rPr>
                <w:sz w:val="24"/>
                <w:szCs w:val="24"/>
              </w:rPr>
            </w:pPr>
            <w:r w:rsidRPr="007855A2">
              <w:rPr>
                <w:sz w:val="24"/>
                <w:szCs w:val="24"/>
              </w:rPr>
              <w:t>01.01.2021</w:t>
            </w:r>
          </w:p>
        </w:tc>
        <w:tc>
          <w:tcPr>
            <w:tcW w:w="1791" w:type="dxa"/>
          </w:tcPr>
          <w:p w14:paraId="2ABEF7EE" w14:textId="77777777" w:rsidR="00F01475" w:rsidRPr="007855A2" w:rsidRDefault="00F01475" w:rsidP="006C0B77">
            <w:pPr>
              <w:jc w:val="both"/>
              <w:rPr>
                <w:sz w:val="24"/>
                <w:szCs w:val="24"/>
              </w:rPr>
            </w:pPr>
            <w:r w:rsidRPr="007855A2">
              <w:rPr>
                <w:sz w:val="24"/>
                <w:szCs w:val="24"/>
              </w:rPr>
              <w:t>01.01.2022</w:t>
            </w:r>
          </w:p>
        </w:tc>
        <w:tc>
          <w:tcPr>
            <w:tcW w:w="1665" w:type="dxa"/>
          </w:tcPr>
          <w:p w14:paraId="7B3A3B67" w14:textId="77777777" w:rsidR="00F01475" w:rsidRPr="007855A2" w:rsidRDefault="00F01475" w:rsidP="006C0B77">
            <w:pPr>
              <w:jc w:val="both"/>
              <w:rPr>
                <w:sz w:val="24"/>
                <w:szCs w:val="24"/>
              </w:rPr>
            </w:pPr>
            <w:r w:rsidRPr="007855A2">
              <w:rPr>
                <w:sz w:val="24"/>
                <w:szCs w:val="24"/>
              </w:rPr>
              <w:t>01.01.2023</w:t>
            </w:r>
          </w:p>
        </w:tc>
      </w:tr>
      <w:tr w:rsidR="00F01475" w:rsidRPr="007855A2" w14:paraId="308A4167" w14:textId="77777777" w:rsidTr="00866F9E">
        <w:tc>
          <w:tcPr>
            <w:tcW w:w="4630" w:type="dxa"/>
          </w:tcPr>
          <w:p w14:paraId="6C71972A" w14:textId="77777777" w:rsidR="00F01475" w:rsidRPr="007855A2" w:rsidRDefault="00F01475" w:rsidP="00F01475">
            <w:pPr>
              <w:jc w:val="both"/>
              <w:rPr>
                <w:sz w:val="24"/>
                <w:szCs w:val="24"/>
              </w:rPr>
            </w:pPr>
            <w:r w:rsidRPr="007855A2">
              <w:rPr>
                <w:sz w:val="24"/>
                <w:szCs w:val="24"/>
              </w:rPr>
              <w:t>Всего численность детей дошкольного возраста от 0 до 8 лет</w:t>
            </w:r>
          </w:p>
        </w:tc>
        <w:tc>
          <w:tcPr>
            <w:tcW w:w="1485" w:type="dxa"/>
          </w:tcPr>
          <w:p w14:paraId="5CC1154D" w14:textId="77777777" w:rsidR="00F01475" w:rsidRPr="007855A2" w:rsidRDefault="00F01475" w:rsidP="006C0B77">
            <w:pPr>
              <w:jc w:val="both"/>
              <w:rPr>
                <w:sz w:val="24"/>
                <w:szCs w:val="24"/>
              </w:rPr>
            </w:pPr>
            <w:r w:rsidRPr="007855A2">
              <w:rPr>
                <w:sz w:val="24"/>
                <w:szCs w:val="24"/>
              </w:rPr>
              <w:t>6044</w:t>
            </w:r>
          </w:p>
        </w:tc>
        <w:tc>
          <w:tcPr>
            <w:tcW w:w="1791" w:type="dxa"/>
          </w:tcPr>
          <w:p w14:paraId="765B0C4D" w14:textId="77777777" w:rsidR="00F01475" w:rsidRPr="007855A2" w:rsidRDefault="00F01475" w:rsidP="006C0B77">
            <w:pPr>
              <w:jc w:val="both"/>
              <w:rPr>
                <w:sz w:val="24"/>
                <w:szCs w:val="24"/>
              </w:rPr>
            </w:pPr>
            <w:r w:rsidRPr="007855A2">
              <w:rPr>
                <w:sz w:val="24"/>
                <w:szCs w:val="24"/>
              </w:rPr>
              <w:t>5576</w:t>
            </w:r>
          </w:p>
        </w:tc>
        <w:tc>
          <w:tcPr>
            <w:tcW w:w="1665" w:type="dxa"/>
          </w:tcPr>
          <w:p w14:paraId="1DF3E44E" w14:textId="77777777" w:rsidR="00F01475" w:rsidRPr="007855A2" w:rsidRDefault="00F01475" w:rsidP="006C0B77">
            <w:pPr>
              <w:jc w:val="both"/>
              <w:rPr>
                <w:sz w:val="24"/>
                <w:szCs w:val="24"/>
              </w:rPr>
            </w:pPr>
            <w:r w:rsidRPr="007855A2">
              <w:rPr>
                <w:sz w:val="24"/>
                <w:szCs w:val="24"/>
              </w:rPr>
              <w:t>5208</w:t>
            </w:r>
          </w:p>
        </w:tc>
      </w:tr>
      <w:tr w:rsidR="00F01475" w:rsidRPr="007855A2" w14:paraId="40CFD498" w14:textId="77777777" w:rsidTr="00866F9E">
        <w:tc>
          <w:tcPr>
            <w:tcW w:w="4630" w:type="dxa"/>
          </w:tcPr>
          <w:p w14:paraId="42FBE7AE" w14:textId="77777777" w:rsidR="00F01475" w:rsidRPr="007855A2" w:rsidRDefault="00F01475" w:rsidP="006C0B77">
            <w:pPr>
              <w:jc w:val="both"/>
              <w:rPr>
                <w:sz w:val="24"/>
                <w:szCs w:val="24"/>
              </w:rPr>
            </w:pPr>
            <w:r w:rsidRPr="007855A2">
              <w:rPr>
                <w:sz w:val="24"/>
                <w:szCs w:val="24"/>
              </w:rPr>
              <w:t>Всего численность детей посещающих дошкольные учреждения</w:t>
            </w:r>
          </w:p>
        </w:tc>
        <w:tc>
          <w:tcPr>
            <w:tcW w:w="1485" w:type="dxa"/>
          </w:tcPr>
          <w:p w14:paraId="54F3E131" w14:textId="77777777" w:rsidR="00F01475" w:rsidRPr="007855A2" w:rsidRDefault="00F01475" w:rsidP="006C0B77">
            <w:pPr>
              <w:jc w:val="both"/>
              <w:rPr>
                <w:sz w:val="24"/>
                <w:szCs w:val="24"/>
              </w:rPr>
            </w:pPr>
            <w:r w:rsidRPr="007855A2">
              <w:rPr>
                <w:sz w:val="24"/>
                <w:szCs w:val="24"/>
              </w:rPr>
              <w:t>4263</w:t>
            </w:r>
          </w:p>
        </w:tc>
        <w:tc>
          <w:tcPr>
            <w:tcW w:w="1791" w:type="dxa"/>
          </w:tcPr>
          <w:p w14:paraId="2B12EC9E" w14:textId="77777777" w:rsidR="00F01475" w:rsidRPr="007855A2" w:rsidRDefault="00F01475" w:rsidP="006C0B77">
            <w:pPr>
              <w:jc w:val="both"/>
              <w:rPr>
                <w:sz w:val="24"/>
                <w:szCs w:val="24"/>
              </w:rPr>
            </w:pPr>
            <w:r w:rsidRPr="007855A2">
              <w:rPr>
                <w:sz w:val="24"/>
                <w:szCs w:val="24"/>
              </w:rPr>
              <w:t>4206</w:t>
            </w:r>
          </w:p>
        </w:tc>
        <w:tc>
          <w:tcPr>
            <w:tcW w:w="1665" w:type="dxa"/>
          </w:tcPr>
          <w:p w14:paraId="100C3EBF" w14:textId="77777777" w:rsidR="00F01475" w:rsidRPr="007855A2" w:rsidRDefault="00F01475" w:rsidP="006C0B77">
            <w:pPr>
              <w:jc w:val="both"/>
              <w:rPr>
                <w:sz w:val="24"/>
                <w:szCs w:val="24"/>
              </w:rPr>
            </w:pPr>
            <w:r w:rsidRPr="007855A2">
              <w:rPr>
                <w:sz w:val="24"/>
                <w:szCs w:val="24"/>
              </w:rPr>
              <w:t>4090</w:t>
            </w:r>
          </w:p>
        </w:tc>
      </w:tr>
      <w:tr w:rsidR="00F01475" w:rsidRPr="007855A2" w14:paraId="67A3071A" w14:textId="77777777" w:rsidTr="00866F9E">
        <w:tc>
          <w:tcPr>
            <w:tcW w:w="4630" w:type="dxa"/>
          </w:tcPr>
          <w:p w14:paraId="001B8F55" w14:textId="77777777" w:rsidR="00F01475" w:rsidRPr="007855A2" w:rsidRDefault="00F01475" w:rsidP="006C0B77">
            <w:pPr>
              <w:jc w:val="both"/>
              <w:rPr>
                <w:sz w:val="24"/>
                <w:szCs w:val="24"/>
              </w:rPr>
            </w:pPr>
            <w:r w:rsidRPr="007855A2">
              <w:rPr>
                <w:sz w:val="24"/>
                <w:szCs w:val="24"/>
              </w:rPr>
              <w:t>Всего численность детей посещающих дошкольные учреждения до 3х лет</w:t>
            </w:r>
          </w:p>
        </w:tc>
        <w:tc>
          <w:tcPr>
            <w:tcW w:w="1485" w:type="dxa"/>
          </w:tcPr>
          <w:p w14:paraId="3C5667A0" w14:textId="77777777" w:rsidR="00F01475" w:rsidRPr="007855A2" w:rsidRDefault="00F01475" w:rsidP="006C0B77">
            <w:pPr>
              <w:jc w:val="both"/>
              <w:rPr>
                <w:sz w:val="24"/>
                <w:szCs w:val="24"/>
              </w:rPr>
            </w:pPr>
            <w:r w:rsidRPr="007855A2">
              <w:rPr>
                <w:sz w:val="24"/>
                <w:szCs w:val="24"/>
              </w:rPr>
              <w:t>507</w:t>
            </w:r>
          </w:p>
        </w:tc>
        <w:tc>
          <w:tcPr>
            <w:tcW w:w="1791" w:type="dxa"/>
          </w:tcPr>
          <w:p w14:paraId="59D2445C" w14:textId="77777777" w:rsidR="00F01475" w:rsidRPr="007855A2" w:rsidRDefault="00F01475" w:rsidP="006C0B77">
            <w:pPr>
              <w:jc w:val="both"/>
              <w:rPr>
                <w:sz w:val="24"/>
                <w:szCs w:val="24"/>
              </w:rPr>
            </w:pPr>
            <w:r w:rsidRPr="007855A2">
              <w:rPr>
                <w:sz w:val="24"/>
                <w:szCs w:val="24"/>
              </w:rPr>
              <w:t>654</w:t>
            </w:r>
          </w:p>
        </w:tc>
        <w:tc>
          <w:tcPr>
            <w:tcW w:w="1665" w:type="dxa"/>
          </w:tcPr>
          <w:p w14:paraId="72956079" w14:textId="77777777" w:rsidR="00F01475" w:rsidRPr="007855A2" w:rsidRDefault="00F01475" w:rsidP="006C0B77">
            <w:pPr>
              <w:jc w:val="both"/>
              <w:rPr>
                <w:sz w:val="24"/>
                <w:szCs w:val="24"/>
              </w:rPr>
            </w:pPr>
            <w:r w:rsidRPr="007855A2">
              <w:rPr>
                <w:sz w:val="24"/>
                <w:szCs w:val="24"/>
              </w:rPr>
              <w:t>736</w:t>
            </w:r>
          </w:p>
        </w:tc>
      </w:tr>
      <w:tr w:rsidR="00A44868" w:rsidRPr="007855A2" w14:paraId="0B8C5B5B" w14:textId="77777777" w:rsidTr="00866F9E">
        <w:tc>
          <w:tcPr>
            <w:tcW w:w="4630" w:type="dxa"/>
          </w:tcPr>
          <w:p w14:paraId="7454681A" w14:textId="77777777" w:rsidR="00A44868" w:rsidRPr="007855A2" w:rsidRDefault="00A44868" w:rsidP="006C0B77">
            <w:pPr>
              <w:jc w:val="both"/>
              <w:rPr>
                <w:sz w:val="24"/>
                <w:szCs w:val="24"/>
              </w:rPr>
            </w:pPr>
            <w:r w:rsidRPr="007855A2">
              <w:rPr>
                <w:sz w:val="24"/>
                <w:szCs w:val="24"/>
              </w:rPr>
              <w:t>численность детей посещающих дошкольные учреждения в группах компенсирующей направленности</w:t>
            </w:r>
          </w:p>
        </w:tc>
        <w:tc>
          <w:tcPr>
            <w:tcW w:w="1485" w:type="dxa"/>
          </w:tcPr>
          <w:p w14:paraId="652AB0B8" w14:textId="77777777" w:rsidR="00A44868" w:rsidRPr="007855A2" w:rsidRDefault="00A44868" w:rsidP="006C0B77">
            <w:pPr>
              <w:jc w:val="both"/>
              <w:rPr>
                <w:sz w:val="24"/>
                <w:szCs w:val="24"/>
              </w:rPr>
            </w:pPr>
            <w:r w:rsidRPr="007855A2">
              <w:rPr>
                <w:sz w:val="24"/>
                <w:szCs w:val="24"/>
              </w:rPr>
              <w:t>727</w:t>
            </w:r>
          </w:p>
        </w:tc>
        <w:tc>
          <w:tcPr>
            <w:tcW w:w="1791" w:type="dxa"/>
          </w:tcPr>
          <w:p w14:paraId="31CA65AD" w14:textId="77777777" w:rsidR="00A44868" w:rsidRPr="007855A2" w:rsidRDefault="00A44868" w:rsidP="006C0B77">
            <w:pPr>
              <w:jc w:val="both"/>
              <w:rPr>
                <w:sz w:val="24"/>
                <w:szCs w:val="24"/>
              </w:rPr>
            </w:pPr>
            <w:r w:rsidRPr="007855A2">
              <w:rPr>
                <w:sz w:val="24"/>
                <w:szCs w:val="24"/>
              </w:rPr>
              <w:t>698</w:t>
            </w:r>
          </w:p>
        </w:tc>
        <w:tc>
          <w:tcPr>
            <w:tcW w:w="1665" w:type="dxa"/>
          </w:tcPr>
          <w:p w14:paraId="3CAB67BA" w14:textId="77777777" w:rsidR="00A44868" w:rsidRDefault="00A44868" w:rsidP="006C0B77">
            <w:pPr>
              <w:jc w:val="both"/>
              <w:rPr>
                <w:sz w:val="24"/>
                <w:szCs w:val="24"/>
              </w:rPr>
            </w:pPr>
            <w:r w:rsidRPr="007855A2">
              <w:rPr>
                <w:sz w:val="24"/>
                <w:szCs w:val="24"/>
              </w:rPr>
              <w:t>756</w:t>
            </w:r>
          </w:p>
          <w:p w14:paraId="16B72829" w14:textId="77777777" w:rsidR="00944559" w:rsidRPr="007855A2" w:rsidRDefault="00944559" w:rsidP="006C0B77">
            <w:pPr>
              <w:jc w:val="both"/>
              <w:rPr>
                <w:sz w:val="24"/>
                <w:szCs w:val="24"/>
              </w:rPr>
            </w:pPr>
          </w:p>
        </w:tc>
      </w:tr>
    </w:tbl>
    <w:p w14:paraId="642EF383" w14:textId="6C18B1F6" w:rsidR="00866F9E" w:rsidRDefault="00866F9E" w:rsidP="00323E38">
      <w:pPr>
        <w:jc w:val="both"/>
      </w:pPr>
    </w:p>
    <w:p w14:paraId="6FA5A3C9" w14:textId="71623F99" w:rsidR="007B3637" w:rsidRDefault="00866F9E" w:rsidP="00323E38">
      <w:pPr>
        <w:jc w:val="both"/>
      </w:pPr>
      <w:r>
        <w:t>П</w:t>
      </w:r>
      <w:r>
        <w:t xml:space="preserve">ри планировании </w:t>
      </w:r>
      <w:proofErr w:type="gramStart"/>
      <w:r>
        <w:t>комплектования</w:t>
      </w:r>
      <w:r>
        <w:t xml:space="preserve">  групп</w:t>
      </w:r>
      <w:proofErr w:type="gramEnd"/>
      <w:r>
        <w:t xml:space="preserve"> </w:t>
      </w:r>
      <w:r w:rsidR="007B3637">
        <w:t>следует учитывать</w:t>
      </w:r>
      <w:r w:rsidR="003E16F7">
        <w:t xml:space="preserve"> </w:t>
      </w:r>
      <w:r w:rsidR="00323E38">
        <w:t xml:space="preserve">рост </w:t>
      </w:r>
      <w:r w:rsidR="003E16F7">
        <w:t xml:space="preserve">групп компенсирующей направленности </w:t>
      </w:r>
      <w:r w:rsidR="00323E38">
        <w:t xml:space="preserve">по </w:t>
      </w:r>
      <w:r w:rsidR="00323E38" w:rsidRPr="00323E38">
        <w:t xml:space="preserve">РАС – 5 </w:t>
      </w:r>
      <w:proofErr w:type="spellStart"/>
      <w:r w:rsidR="00323E38" w:rsidRPr="00323E38">
        <w:t>гр</w:t>
      </w:r>
      <w:proofErr w:type="spellEnd"/>
      <w:r w:rsidR="00323E38" w:rsidRPr="00323E38">
        <w:t xml:space="preserve"> по 7 чел</w:t>
      </w:r>
      <w:r w:rsidR="003E16F7">
        <w:t xml:space="preserve">, </w:t>
      </w:r>
      <w:r w:rsidR="00323E38" w:rsidRPr="00323E38">
        <w:t>ЗПР -19 гр. по 12 чел. Растет потребность в АОП по указанным нозологиям.</w:t>
      </w:r>
    </w:p>
    <w:p w14:paraId="408957DF" w14:textId="77777777" w:rsidR="007B3637" w:rsidRDefault="007B3637" w:rsidP="007B3637">
      <w:pPr>
        <w:spacing w:after="0"/>
        <w:ind w:firstLine="709"/>
        <w:jc w:val="both"/>
      </w:pPr>
      <w:r w:rsidRPr="007855A2">
        <w:rPr>
          <w:noProof/>
          <w:lang w:eastAsia="ru-RU"/>
        </w:rPr>
        <w:lastRenderedPageBreak/>
        <w:drawing>
          <wp:inline distT="0" distB="0" distL="0" distR="0" wp14:anchorId="54936D83" wp14:editId="36DD0AEA">
            <wp:extent cx="4572000" cy="27432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FFCD79B" w14:textId="77777777" w:rsidR="007B3637" w:rsidRDefault="007B3637" w:rsidP="006C0B77">
      <w:pPr>
        <w:spacing w:after="0"/>
        <w:ind w:firstLine="709"/>
        <w:jc w:val="both"/>
      </w:pPr>
    </w:p>
    <w:p w14:paraId="4F7C3CED" w14:textId="7675FE78" w:rsidR="00DA337F" w:rsidRDefault="0015353E" w:rsidP="00323E38">
      <w:pPr>
        <w:spacing w:after="0"/>
        <w:ind w:firstLine="709"/>
        <w:jc w:val="both"/>
      </w:pPr>
      <w:r>
        <w:t>Р</w:t>
      </w:r>
      <w:r w:rsidR="007B3637">
        <w:t>езервы в наполняемости групп</w:t>
      </w:r>
      <w:r>
        <w:t xml:space="preserve"> </w:t>
      </w:r>
      <w:r w:rsidR="00935738">
        <w:t>представлены выше</w:t>
      </w:r>
      <w:r w:rsidR="00DA337F">
        <w:t xml:space="preserve">. </w:t>
      </w:r>
      <w:r w:rsidR="007B3637">
        <w:t xml:space="preserve"> </w:t>
      </w:r>
    </w:p>
    <w:p w14:paraId="7054B19F" w14:textId="65F850B1" w:rsidR="00935738" w:rsidRDefault="007B3637" w:rsidP="00323E38">
      <w:pPr>
        <w:spacing w:after="0"/>
        <w:ind w:firstLine="709"/>
        <w:jc w:val="both"/>
      </w:pPr>
      <w:r>
        <w:t>Незначительно, но сокращается количество детей, посещающих ДОУ, сохраняется контингент детей, не планирующих пойти в ДОУ</w:t>
      </w:r>
      <w:r w:rsidR="00DA337F">
        <w:t xml:space="preserve">. </w:t>
      </w:r>
      <w:r>
        <w:t xml:space="preserve"> Надо понимать причины наличия детей «</w:t>
      </w:r>
      <w:proofErr w:type="spellStart"/>
      <w:r>
        <w:t>домашников</w:t>
      </w:r>
      <w:proofErr w:type="spellEnd"/>
      <w:r>
        <w:t>», мониторить и анализировать образовательные запросы их родителей к системе ДО.</w:t>
      </w:r>
      <w:r w:rsidR="00323E38" w:rsidRPr="00323E38">
        <w:t xml:space="preserve"> </w:t>
      </w:r>
      <w:r w:rsidR="00323E38">
        <w:t>Отдельно</w:t>
      </w:r>
      <w:r w:rsidR="003556FD">
        <w:t xml:space="preserve">го внимания требует </w:t>
      </w:r>
      <w:r w:rsidR="00323E38">
        <w:t>категори</w:t>
      </w:r>
      <w:r w:rsidR="003556FD">
        <w:t>я</w:t>
      </w:r>
      <w:r w:rsidR="00323E38">
        <w:t xml:space="preserve"> детей </w:t>
      </w:r>
      <w:r w:rsidR="00935738">
        <w:t>мигрантов: значительный</w:t>
      </w:r>
      <w:r w:rsidR="00323E38">
        <w:t xml:space="preserve"> рост с 9 до 33 воспитанников ДОУ за один год. </w:t>
      </w:r>
    </w:p>
    <w:p w14:paraId="5808C110" w14:textId="0C067F77" w:rsidR="00323E38" w:rsidRDefault="00323E38" w:rsidP="00323E38">
      <w:pPr>
        <w:spacing w:after="0"/>
        <w:ind w:firstLine="709"/>
        <w:jc w:val="both"/>
      </w:pPr>
      <w:r>
        <w:t>Учитывая, что эти дети часто не владеют русским языком, ДОУ становится для них не только местом адаптации в новом социуме, но и начальной социализации в новой стране, государстве. Практики сопровождения этих детей и их родителей</w:t>
      </w:r>
      <w:r w:rsidR="005D3BCD">
        <w:t>, отработанные в отдельных ДОУ должны быть доступны в муниципальной системе.</w:t>
      </w:r>
    </w:p>
    <w:p w14:paraId="62E3748D" w14:textId="77777777" w:rsidR="007B3637" w:rsidRDefault="007B3637" w:rsidP="006C0B77">
      <w:pPr>
        <w:spacing w:after="0"/>
        <w:ind w:firstLine="709"/>
        <w:jc w:val="both"/>
      </w:pPr>
    </w:p>
    <w:p w14:paraId="4AFB3B16" w14:textId="77777777" w:rsidR="00F01475" w:rsidRDefault="007855A2" w:rsidP="006C0B77">
      <w:pPr>
        <w:spacing w:after="0"/>
        <w:ind w:firstLine="709"/>
        <w:jc w:val="both"/>
      </w:pPr>
      <w:r w:rsidRPr="007855A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8F8820E" wp14:editId="50A24520">
            <wp:simplePos x="923925" y="2057400"/>
            <wp:positionH relativeFrom="column">
              <wp:align>left</wp:align>
            </wp:positionH>
            <wp:positionV relativeFrom="paragraph">
              <wp:align>top</wp:align>
            </wp:positionV>
            <wp:extent cx="5876925" cy="2743200"/>
            <wp:effectExtent l="0" t="0" r="0" b="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7B3637">
        <w:br w:type="textWrapping" w:clear="all"/>
      </w:r>
    </w:p>
    <w:p w14:paraId="23168A1E" w14:textId="77777777" w:rsidR="00F01475" w:rsidRDefault="00F01475" w:rsidP="006C0B77">
      <w:pPr>
        <w:spacing w:after="0"/>
        <w:ind w:firstLine="709"/>
        <w:jc w:val="both"/>
      </w:pPr>
    </w:p>
    <w:p w14:paraId="79D2BEC3" w14:textId="77777777" w:rsidR="00F050AD" w:rsidRDefault="00F050AD" w:rsidP="006C0B77">
      <w:pPr>
        <w:spacing w:after="0"/>
        <w:ind w:firstLine="709"/>
        <w:jc w:val="both"/>
      </w:pPr>
    </w:p>
    <w:p w14:paraId="24ED35D4" w14:textId="77777777" w:rsidR="00B229D7" w:rsidRDefault="00B229D7" w:rsidP="007855A2">
      <w:pPr>
        <w:overflowPunct w:val="0"/>
        <w:autoSpaceDE w:val="0"/>
        <w:autoSpaceDN w:val="0"/>
        <w:adjustRightInd w:val="0"/>
        <w:spacing w:after="0"/>
        <w:ind w:firstLine="360"/>
        <w:jc w:val="both"/>
        <w:rPr>
          <w:rFonts w:eastAsia="Calibri" w:cs="Times New Roman"/>
          <w:szCs w:val="28"/>
        </w:rPr>
      </w:pPr>
    </w:p>
    <w:p w14:paraId="3B36CA93" w14:textId="77777777" w:rsidR="007855A2" w:rsidRPr="00BE4013" w:rsidRDefault="007855A2" w:rsidP="007855A2">
      <w:pPr>
        <w:overflowPunct w:val="0"/>
        <w:autoSpaceDE w:val="0"/>
        <w:autoSpaceDN w:val="0"/>
        <w:adjustRightInd w:val="0"/>
        <w:spacing w:after="0"/>
        <w:ind w:firstLine="360"/>
        <w:jc w:val="both"/>
        <w:rPr>
          <w:rFonts w:eastAsia="Calibri" w:cs="Times New Roman"/>
          <w:szCs w:val="28"/>
        </w:rPr>
      </w:pPr>
      <w:r w:rsidRPr="00BE4013">
        <w:rPr>
          <w:rFonts w:eastAsia="Calibri" w:cs="Times New Roman"/>
          <w:szCs w:val="28"/>
        </w:rPr>
        <w:t xml:space="preserve">В муниципальном образовании города Минусинска </w:t>
      </w:r>
      <w:r>
        <w:rPr>
          <w:rFonts w:eastAsia="Calibri" w:cs="Times New Roman"/>
          <w:szCs w:val="28"/>
        </w:rPr>
        <w:t xml:space="preserve">в 2022-2023 учебном году </w:t>
      </w:r>
      <w:r w:rsidRPr="00BE4013">
        <w:rPr>
          <w:rFonts w:eastAsia="Calibri" w:cs="Times New Roman"/>
          <w:szCs w:val="28"/>
        </w:rPr>
        <w:t>осуществляют свою работу 2</w:t>
      </w:r>
      <w:r>
        <w:rPr>
          <w:rFonts w:eastAsia="Calibri" w:cs="Times New Roman"/>
          <w:szCs w:val="28"/>
        </w:rPr>
        <w:t>104</w:t>
      </w:r>
      <w:r w:rsidRPr="00BE4013">
        <w:rPr>
          <w:rFonts w:eastAsia="Calibri" w:cs="Times New Roman"/>
          <w:szCs w:val="28"/>
        </w:rPr>
        <w:t xml:space="preserve"> сотрудника, из них </w:t>
      </w:r>
      <w:r w:rsidR="005D3BCD">
        <w:rPr>
          <w:rFonts w:eastAsia="Calibri" w:cs="Times New Roman"/>
          <w:szCs w:val="28"/>
        </w:rPr>
        <w:t>96</w:t>
      </w:r>
      <w:r w:rsidR="005D3BCD" w:rsidRPr="00BE4013">
        <w:rPr>
          <w:rFonts w:eastAsia="Calibri" w:cs="Times New Roman"/>
          <w:szCs w:val="28"/>
        </w:rPr>
        <w:t xml:space="preserve"> сотрудников организаций дополнительного образования</w:t>
      </w:r>
      <w:r w:rsidR="005D3BCD">
        <w:rPr>
          <w:rFonts w:eastAsia="Calibri" w:cs="Times New Roman"/>
          <w:szCs w:val="28"/>
        </w:rPr>
        <w:t>,</w:t>
      </w:r>
      <w:r w:rsidR="005D3BCD" w:rsidRPr="00BE4013">
        <w:rPr>
          <w:rFonts w:eastAsia="Calibri" w:cs="Times New Roman"/>
          <w:szCs w:val="28"/>
        </w:rPr>
        <w:t xml:space="preserve"> </w:t>
      </w:r>
      <w:r w:rsidR="005D3BCD">
        <w:rPr>
          <w:rFonts w:eastAsia="Calibri" w:cs="Times New Roman"/>
          <w:szCs w:val="28"/>
        </w:rPr>
        <w:t>858</w:t>
      </w:r>
      <w:r w:rsidR="005D3BCD" w:rsidRPr="00BE4013">
        <w:rPr>
          <w:rFonts w:eastAsia="Calibri" w:cs="Times New Roman"/>
          <w:szCs w:val="28"/>
        </w:rPr>
        <w:t xml:space="preserve"> сотрудников общеобразовательных организаци</w:t>
      </w:r>
      <w:r w:rsidR="005D3BCD">
        <w:rPr>
          <w:rFonts w:eastAsia="Calibri" w:cs="Times New Roman"/>
          <w:szCs w:val="28"/>
        </w:rPr>
        <w:t xml:space="preserve">й и самая значительная часть сотрудников трудится в </w:t>
      </w:r>
      <w:r w:rsidR="005D3BCD" w:rsidRPr="00BE4013">
        <w:rPr>
          <w:rFonts w:eastAsia="Calibri" w:cs="Times New Roman"/>
          <w:szCs w:val="28"/>
        </w:rPr>
        <w:t>дошкольных учреждени</w:t>
      </w:r>
      <w:r w:rsidR="005D3BCD">
        <w:rPr>
          <w:rFonts w:eastAsia="Calibri" w:cs="Times New Roman"/>
          <w:szCs w:val="28"/>
        </w:rPr>
        <w:t xml:space="preserve">ях. </w:t>
      </w:r>
      <w:r w:rsidR="005D3BCD" w:rsidRPr="00BE4013">
        <w:rPr>
          <w:rFonts w:eastAsia="Calibri" w:cs="Times New Roman"/>
          <w:szCs w:val="28"/>
        </w:rPr>
        <w:t xml:space="preserve"> </w:t>
      </w:r>
      <w:r w:rsidR="005D3BCD">
        <w:rPr>
          <w:rFonts w:eastAsia="Calibri" w:cs="Times New Roman"/>
          <w:szCs w:val="28"/>
        </w:rPr>
        <w:t xml:space="preserve">Сегодня в зале присутствуют представители </w:t>
      </w:r>
      <w:r w:rsidRPr="00BE4013">
        <w:rPr>
          <w:rFonts w:eastAsia="Calibri" w:cs="Times New Roman"/>
          <w:szCs w:val="28"/>
        </w:rPr>
        <w:t>1</w:t>
      </w:r>
      <w:r>
        <w:rPr>
          <w:rFonts w:eastAsia="Calibri" w:cs="Times New Roman"/>
          <w:szCs w:val="28"/>
        </w:rPr>
        <w:t>150</w:t>
      </w:r>
      <w:r w:rsidRPr="00BE4013">
        <w:rPr>
          <w:rFonts w:eastAsia="Calibri" w:cs="Times New Roman"/>
          <w:szCs w:val="28"/>
        </w:rPr>
        <w:t xml:space="preserve"> </w:t>
      </w:r>
      <w:r w:rsidR="005D3BCD">
        <w:rPr>
          <w:rFonts w:eastAsia="Calibri" w:cs="Times New Roman"/>
          <w:szCs w:val="28"/>
        </w:rPr>
        <w:t>человек, работающих ДО Минусинска.</w:t>
      </w:r>
      <w:r w:rsidRPr="00BE4013">
        <w:rPr>
          <w:rFonts w:eastAsia="Calibri" w:cs="Times New Roman"/>
          <w:szCs w:val="28"/>
        </w:rPr>
        <w:t xml:space="preserve"> </w:t>
      </w:r>
    </w:p>
    <w:p w14:paraId="40064AF6" w14:textId="77777777" w:rsidR="00F050AD" w:rsidRDefault="00F050AD" w:rsidP="006C0B77">
      <w:pPr>
        <w:spacing w:after="0"/>
        <w:ind w:firstLine="709"/>
        <w:jc w:val="both"/>
      </w:pPr>
    </w:p>
    <w:p w14:paraId="4C7685E0" w14:textId="77777777" w:rsidR="007855A2" w:rsidRDefault="007855A2" w:rsidP="006C0B77">
      <w:pPr>
        <w:spacing w:after="0"/>
        <w:ind w:firstLine="709"/>
        <w:jc w:val="both"/>
      </w:pPr>
    </w:p>
    <w:p w14:paraId="79FAB94A" w14:textId="77777777" w:rsidR="007855A2" w:rsidRDefault="007855A2" w:rsidP="006C0B77">
      <w:pPr>
        <w:spacing w:after="0"/>
        <w:ind w:firstLine="709"/>
        <w:jc w:val="both"/>
      </w:pPr>
      <w:r w:rsidRPr="007855A2">
        <w:rPr>
          <w:noProof/>
          <w:lang w:eastAsia="ru-RU"/>
        </w:rPr>
        <w:drawing>
          <wp:inline distT="0" distB="0" distL="0" distR="0" wp14:anchorId="7C42C7FE" wp14:editId="28FF66A4">
            <wp:extent cx="3886200" cy="1323975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2A340B3" w14:textId="77777777" w:rsidR="007855A2" w:rsidRDefault="007855A2" w:rsidP="001069D2">
      <w:pPr>
        <w:spacing w:after="0"/>
        <w:ind w:firstLine="708"/>
        <w:jc w:val="both"/>
        <w:rPr>
          <w:b/>
          <w:szCs w:val="28"/>
        </w:rPr>
      </w:pPr>
    </w:p>
    <w:p w14:paraId="6BF5CD65" w14:textId="4F321BB6" w:rsidR="00B93823" w:rsidRPr="00B93823" w:rsidRDefault="00B93823" w:rsidP="00B93823">
      <w:pPr>
        <w:tabs>
          <w:tab w:val="left" w:pos="0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5D3BCD">
        <w:rPr>
          <w:rFonts w:cs="Times New Roman"/>
          <w:szCs w:val="28"/>
        </w:rPr>
        <w:t>Численность</w:t>
      </w:r>
      <w:r w:rsidRPr="00B93823">
        <w:rPr>
          <w:rFonts w:cs="Times New Roman"/>
          <w:szCs w:val="28"/>
        </w:rPr>
        <w:t xml:space="preserve"> педагогического</w:t>
      </w:r>
      <w:r w:rsidR="005D3BCD">
        <w:rPr>
          <w:rFonts w:cs="Times New Roman"/>
          <w:szCs w:val="28"/>
        </w:rPr>
        <w:t xml:space="preserve"> состава</w:t>
      </w:r>
      <w:r w:rsidRPr="00B93823">
        <w:rPr>
          <w:rFonts w:cs="Times New Roman"/>
          <w:szCs w:val="28"/>
        </w:rPr>
        <w:t xml:space="preserve"> в дошкольном образовании города Минусинска на 202</w:t>
      </w:r>
      <w:r w:rsidR="00263C37">
        <w:rPr>
          <w:rFonts w:cs="Times New Roman"/>
          <w:szCs w:val="28"/>
        </w:rPr>
        <w:t>2</w:t>
      </w:r>
      <w:r w:rsidRPr="00B93823">
        <w:rPr>
          <w:rFonts w:cs="Times New Roman"/>
          <w:szCs w:val="28"/>
        </w:rPr>
        <w:t xml:space="preserve"> – 202</w:t>
      </w:r>
      <w:r w:rsidR="00263C37">
        <w:rPr>
          <w:rFonts w:cs="Times New Roman"/>
          <w:szCs w:val="28"/>
        </w:rPr>
        <w:t>3</w:t>
      </w:r>
      <w:r w:rsidRPr="00B93823">
        <w:rPr>
          <w:rFonts w:cs="Times New Roman"/>
          <w:szCs w:val="28"/>
        </w:rPr>
        <w:t xml:space="preserve"> учебный год </w:t>
      </w:r>
      <w:r w:rsidR="00084164" w:rsidRPr="00B93823">
        <w:rPr>
          <w:rFonts w:cs="Times New Roman"/>
          <w:szCs w:val="28"/>
        </w:rPr>
        <w:t>составля</w:t>
      </w:r>
      <w:r w:rsidR="00084164">
        <w:rPr>
          <w:rFonts w:cs="Times New Roman"/>
          <w:szCs w:val="28"/>
        </w:rPr>
        <w:t xml:space="preserve">ла </w:t>
      </w:r>
      <w:r w:rsidR="00084164" w:rsidRPr="00B93823">
        <w:rPr>
          <w:rFonts w:cs="Times New Roman"/>
          <w:szCs w:val="28"/>
        </w:rPr>
        <w:t>569</w:t>
      </w:r>
      <w:r w:rsidRPr="00B93823">
        <w:rPr>
          <w:rFonts w:cs="Times New Roman"/>
          <w:szCs w:val="28"/>
        </w:rPr>
        <w:t xml:space="preserve"> человек.</w:t>
      </w:r>
    </w:p>
    <w:p w14:paraId="4DE7B340" w14:textId="59F0A37D" w:rsidR="00B93823" w:rsidRPr="002E24CE" w:rsidRDefault="00084164" w:rsidP="00B93823">
      <w:pPr>
        <w:spacing w:after="0"/>
        <w:ind w:firstLine="709"/>
        <w:jc w:val="both"/>
        <w:rPr>
          <w:rFonts w:cs="Times New Roman"/>
          <w:szCs w:val="28"/>
        </w:rPr>
      </w:pPr>
      <w:r w:rsidRPr="00A86E86">
        <w:rPr>
          <w:rFonts w:cs="Times New Roman"/>
          <w:bCs/>
          <w:szCs w:val="28"/>
        </w:rPr>
        <w:t xml:space="preserve">Необходимо отметить, </w:t>
      </w:r>
      <w:r w:rsidR="00263C37" w:rsidRPr="00A86E86">
        <w:rPr>
          <w:rFonts w:cs="Times New Roman"/>
          <w:bCs/>
          <w:szCs w:val="28"/>
        </w:rPr>
        <w:t>что за последний год произошло сокращение педагогических работников</w:t>
      </w:r>
      <w:r w:rsidR="00263C37">
        <w:rPr>
          <w:rFonts w:cs="Times New Roman"/>
          <w:szCs w:val="28"/>
        </w:rPr>
        <w:t xml:space="preserve"> со стажем работы более 20 лет</w:t>
      </w:r>
      <w:r w:rsidR="005C2553">
        <w:rPr>
          <w:rFonts w:cs="Times New Roman"/>
          <w:szCs w:val="28"/>
        </w:rPr>
        <w:t xml:space="preserve"> – на 28%, </w:t>
      </w:r>
      <w:r w:rsidR="005D3BCD">
        <w:rPr>
          <w:rFonts w:cs="Times New Roman"/>
          <w:szCs w:val="28"/>
        </w:rPr>
        <w:t>причины от</w:t>
      </w:r>
      <w:r w:rsidR="005C2553">
        <w:rPr>
          <w:rFonts w:cs="Times New Roman"/>
          <w:szCs w:val="28"/>
        </w:rPr>
        <w:t xml:space="preserve"> закрыти</w:t>
      </w:r>
      <w:r w:rsidR="005D3BCD">
        <w:rPr>
          <w:rFonts w:cs="Times New Roman"/>
          <w:szCs w:val="28"/>
        </w:rPr>
        <w:t>я</w:t>
      </w:r>
      <w:r w:rsidR="005C2553">
        <w:rPr>
          <w:rFonts w:cs="Times New Roman"/>
          <w:szCs w:val="28"/>
        </w:rPr>
        <w:t xml:space="preserve"> дошкольных блоком </w:t>
      </w:r>
      <w:r w:rsidR="005D3BCD">
        <w:rPr>
          <w:rFonts w:cs="Times New Roman"/>
          <w:szCs w:val="28"/>
        </w:rPr>
        <w:t>до</w:t>
      </w:r>
      <w:r w:rsidR="005C2553">
        <w:rPr>
          <w:rFonts w:cs="Times New Roman"/>
          <w:szCs w:val="28"/>
        </w:rPr>
        <w:t xml:space="preserve"> уход</w:t>
      </w:r>
      <w:r w:rsidR="005D3BCD">
        <w:rPr>
          <w:rFonts w:cs="Times New Roman"/>
          <w:szCs w:val="28"/>
        </w:rPr>
        <w:t>а</w:t>
      </w:r>
      <w:r w:rsidR="005C2553">
        <w:rPr>
          <w:rFonts w:cs="Times New Roman"/>
          <w:szCs w:val="28"/>
        </w:rPr>
        <w:t xml:space="preserve"> на пенсию.</w:t>
      </w:r>
      <w:r w:rsidR="00160A92">
        <w:rPr>
          <w:rFonts w:cs="Times New Roman"/>
          <w:szCs w:val="28"/>
        </w:rPr>
        <w:t xml:space="preserve"> Возращение педагогических работников из дошкольных блоков в детские сады не </w:t>
      </w:r>
      <w:r w:rsidR="0071152E">
        <w:rPr>
          <w:rFonts w:cs="Times New Roman"/>
          <w:szCs w:val="28"/>
        </w:rPr>
        <w:t>произошло</w:t>
      </w:r>
      <w:r w:rsidR="00160A92">
        <w:rPr>
          <w:rFonts w:cs="Times New Roman"/>
          <w:szCs w:val="28"/>
        </w:rPr>
        <w:t>.</w:t>
      </w:r>
    </w:p>
    <w:p w14:paraId="4CD47684" w14:textId="77777777" w:rsidR="0071152E" w:rsidRPr="0069108F" w:rsidRDefault="00160A92" w:rsidP="0071152E">
      <w:pPr>
        <w:spacing w:after="0"/>
        <w:ind w:firstLine="708"/>
        <w:jc w:val="both"/>
        <w:rPr>
          <w:szCs w:val="28"/>
        </w:rPr>
      </w:pPr>
      <w:r>
        <w:rPr>
          <w:rFonts w:cs="Times New Roman"/>
          <w:szCs w:val="28"/>
        </w:rPr>
        <w:t>Кроме того, а</w:t>
      </w:r>
      <w:r w:rsidR="00B93823" w:rsidRPr="00D5320C">
        <w:rPr>
          <w:rFonts w:cs="Times New Roman"/>
          <w:szCs w:val="28"/>
        </w:rPr>
        <w:t xml:space="preserve">нализ данных показателей, говорит о </w:t>
      </w:r>
      <w:r w:rsidR="0071152E">
        <w:rPr>
          <w:rFonts w:cs="Times New Roman"/>
          <w:szCs w:val="28"/>
        </w:rPr>
        <w:t>наличии</w:t>
      </w:r>
      <w:r w:rsidR="00B93823" w:rsidRPr="00D5320C">
        <w:rPr>
          <w:rFonts w:cs="Times New Roman"/>
          <w:szCs w:val="28"/>
        </w:rPr>
        <w:t xml:space="preserve"> мало</w:t>
      </w:r>
      <w:r w:rsidR="0071152E">
        <w:rPr>
          <w:rFonts w:cs="Times New Roman"/>
          <w:szCs w:val="28"/>
        </w:rPr>
        <w:t>го</w:t>
      </w:r>
      <w:r w:rsidR="00B93823" w:rsidRPr="00D5320C">
        <w:rPr>
          <w:rFonts w:cs="Times New Roman"/>
          <w:szCs w:val="28"/>
        </w:rPr>
        <w:t xml:space="preserve"> приток</w:t>
      </w:r>
      <w:r w:rsidR="0071152E">
        <w:rPr>
          <w:rFonts w:cs="Times New Roman"/>
          <w:szCs w:val="28"/>
        </w:rPr>
        <w:t>а</w:t>
      </w:r>
      <w:r w:rsidR="00B93823" w:rsidRPr="00D10BAE">
        <w:rPr>
          <w:rFonts w:cs="Times New Roman"/>
          <w:szCs w:val="28"/>
        </w:rPr>
        <w:t xml:space="preserve"> молодых кадров </w:t>
      </w:r>
      <w:r w:rsidR="0071152E">
        <w:rPr>
          <w:rFonts w:cs="Times New Roman"/>
          <w:szCs w:val="28"/>
        </w:rPr>
        <w:t>при</w:t>
      </w:r>
      <w:r w:rsidR="00B93823" w:rsidRPr="00D10BAE">
        <w:rPr>
          <w:rFonts w:cs="Times New Roman"/>
          <w:szCs w:val="28"/>
        </w:rPr>
        <w:t xml:space="preserve"> большо</w:t>
      </w:r>
      <w:r w:rsidR="0071152E">
        <w:rPr>
          <w:rFonts w:cs="Times New Roman"/>
          <w:szCs w:val="28"/>
        </w:rPr>
        <w:t>м</w:t>
      </w:r>
      <w:r w:rsidR="00B93823" w:rsidRPr="00D10BAE">
        <w:rPr>
          <w:rFonts w:cs="Times New Roman"/>
          <w:szCs w:val="28"/>
        </w:rPr>
        <w:t xml:space="preserve"> количеств</w:t>
      </w:r>
      <w:r w:rsidR="0071152E">
        <w:rPr>
          <w:rFonts w:cs="Times New Roman"/>
          <w:szCs w:val="28"/>
        </w:rPr>
        <w:t>е</w:t>
      </w:r>
      <w:r w:rsidR="00B93823" w:rsidRPr="00D10BAE">
        <w:rPr>
          <w:rFonts w:cs="Times New Roman"/>
          <w:szCs w:val="28"/>
        </w:rPr>
        <w:t xml:space="preserve"> п</w:t>
      </w:r>
      <w:r w:rsidR="00B93823">
        <w:rPr>
          <w:rFonts w:cs="Times New Roman"/>
          <w:szCs w:val="28"/>
        </w:rPr>
        <w:t xml:space="preserve">едагогов со стажем свыше 20 лет. </w:t>
      </w:r>
      <w:r w:rsidR="0071152E">
        <w:rPr>
          <w:rFonts w:cs="Times New Roman"/>
          <w:szCs w:val="28"/>
        </w:rPr>
        <w:t>П</w:t>
      </w:r>
      <w:r w:rsidR="00B93823" w:rsidRPr="00D10BAE">
        <w:rPr>
          <w:rFonts w:cs="Times New Roman"/>
          <w:szCs w:val="28"/>
        </w:rPr>
        <w:t xml:space="preserve">едагогов со стажем до 3 лет </w:t>
      </w:r>
      <w:r w:rsidR="0071152E">
        <w:rPr>
          <w:rFonts w:cs="Times New Roman"/>
          <w:szCs w:val="28"/>
        </w:rPr>
        <w:t>больше</w:t>
      </w:r>
      <w:r w:rsidR="00B93823" w:rsidRPr="00D10BAE">
        <w:rPr>
          <w:rFonts w:cs="Times New Roman"/>
          <w:szCs w:val="28"/>
        </w:rPr>
        <w:t xml:space="preserve"> в 2</w:t>
      </w:r>
      <w:r w:rsidR="005C2553">
        <w:rPr>
          <w:rFonts w:cs="Times New Roman"/>
          <w:szCs w:val="28"/>
        </w:rPr>
        <w:t>,5</w:t>
      </w:r>
      <w:r w:rsidR="00B93823" w:rsidRPr="00D10BAE">
        <w:rPr>
          <w:rFonts w:cs="Times New Roman"/>
          <w:szCs w:val="28"/>
        </w:rPr>
        <w:t xml:space="preserve"> раза, чем со стажем работы от 3 до 5 лет</w:t>
      </w:r>
      <w:r w:rsidR="00B93823">
        <w:rPr>
          <w:rFonts w:cs="Times New Roman"/>
          <w:szCs w:val="28"/>
        </w:rPr>
        <w:t>,</w:t>
      </w:r>
      <w:r w:rsidR="00B93823" w:rsidRPr="00D10BAE">
        <w:rPr>
          <w:rFonts w:cs="Times New Roman"/>
          <w:szCs w:val="28"/>
        </w:rPr>
        <w:t xml:space="preserve"> что говорит о</w:t>
      </w:r>
      <w:r w:rsidR="00B93823">
        <w:rPr>
          <w:rFonts w:cs="Times New Roman"/>
          <w:szCs w:val="28"/>
        </w:rPr>
        <w:t xml:space="preserve">б оттоке молодых специалистов из </w:t>
      </w:r>
      <w:r w:rsidR="0071152E">
        <w:rPr>
          <w:rFonts w:cs="Times New Roman"/>
          <w:szCs w:val="28"/>
        </w:rPr>
        <w:t>ДОУ</w:t>
      </w:r>
      <w:r w:rsidR="00B93823">
        <w:rPr>
          <w:rFonts w:cs="Times New Roman"/>
          <w:szCs w:val="28"/>
        </w:rPr>
        <w:t>.</w:t>
      </w:r>
      <w:r w:rsidR="0071152E">
        <w:rPr>
          <w:rFonts w:cs="Times New Roman"/>
          <w:szCs w:val="28"/>
        </w:rPr>
        <w:t xml:space="preserve"> А это уже поле деятельности руководителей ДОУ в содружестве с профсоюзом.</w:t>
      </w:r>
      <w:r w:rsidR="0071152E" w:rsidRPr="0071152E">
        <w:rPr>
          <w:szCs w:val="28"/>
        </w:rPr>
        <w:t xml:space="preserve"> </w:t>
      </w:r>
      <w:r w:rsidR="0071152E">
        <w:rPr>
          <w:szCs w:val="28"/>
        </w:rPr>
        <w:t>Кстати, в</w:t>
      </w:r>
      <w:r w:rsidR="0071152E" w:rsidRPr="0069108F">
        <w:rPr>
          <w:szCs w:val="28"/>
        </w:rPr>
        <w:t xml:space="preserve"> 2023 году в дошкольные образовательные учреждения пришли </w:t>
      </w:r>
      <w:r w:rsidR="0071152E">
        <w:rPr>
          <w:szCs w:val="28"/>
        </w:rPr>
        <w:t>9</w:t>
      </w:r>
      <w:r w:rsidR="0071152E" w:rsidRPr="0069108F">
        <w:rPr>
          <w:szCs w:val="28"/>
        </w:rPr>
        <w:t xml:space="preserve"> молодых педагогических работников</w:t>
      </w:r>
      <w:r w:rsidR="0071152E">
        <w:rPr>
          <w:szCs w:val="28"/>
        </w:rPr>
        <w:t>, 2022 году было 11</w:t>
      </w:r>
      <w:r w:rsidR="0071152E" w:rsidRPr="0069108F">
        <w:rPr>
          <w:szCs w:val="28"/>
        </w:rPr>
        <w:t>.</w:t>
      </w:r>
    </w:p>
    <w:p w14:paraId="0DD37EBF" w14:textId="77777777" w:rsidR="00B93823" w:rsidRDefault="00B93823" w:rsidP="00B93823">
      <w:pPr>
        <w:shd w:val="clear" w:color="auto" w:fill="FFFFFF" w:themeFill="background1"/>
        <w:spacing w:after="0"/>
        <w:ind w:firstLine="709"/>
        <w:jc w:val="both"/>
        <w:rPr>
          <w:rFonts w:cs="Times New Roman"/>
          <w:szCs w:val="28"/>
        </w:rPr>
      </w:pPr>
    </w:p>
    <w:p w14:paraId="05B2223B" w14:textId="77777777" w:rsidR="007855A2" w:rsidRDefault="00263C37" w:rsidP="001069D2">
      <w:pPr>
        <w:spacing w:after="0"/>
        <w:ind w:firstLine="708"/>
        <w:jc w:val="both"/>
        <w:rPr>
          <w:b/>
          <w:szCs w:val="28"/>
        </w:rPr>
      </w:pPr>
      <w:r w:rsidRPr="00263C37">
        <w:rPr>
          <w:b/>
          <w:noProof/>
          <w:szCs w:val="28"/>
          <w:lang w:eastAsia="ru-RU"/>
        </w:rPr>
        <w:drawing>
          <wp:inline distT="0" distB="0" distL="0" distR="0" wp14:anchorId="691175B8" wp14:editId="5DDE135F">
            <wp:extent cx="4572000" cy="27432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DD7F7CB" w14:textId="77777777" w:rsidR="0069108F" w:rsidRDefault="0069108F" w:rsidP="001069D2">
      <w:pPr>
        <w:spacing w:after="0"/>
        <w:ind w:firstLine="708"/>
        <w:jc w:val="both"/>
        <w:rPr>
          <w:b/>
          <w:szCs w:val="28"/>
        </w:rPr>
      </w:pPr>
    </w:p>
    <w:p w14:paraId="0149EFBB" w14:textId="77777777" w:rsidR="007855A2" w:rsidRDefault="007855A2" w:rsidP="001069D2">
      <w:pPr>
        <w:spacing w:after="0"/>
        <w:ind w:firstLine="708"/>
        <w:jc w:val="both"/>
        <w:rPr>
          <w:b/>
          <w:szCs w:val="28"/>
        </w:rPr>
      </w:pPr>
    </w:p>
    <w:p w14:paraId="6D64AF3F" w14:textId="759BB580" w:rsidR="0071152E" w:rsidRPr="0071152E" w:rsidRDefault="00A86E86" w:rsidP="001069D2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>Т</w:t>
      </w:r>
      <w:r w:rsidR="0071152E" w:rsidRPr="0071152E">
        <w:rPr>
          <w:szCs w:val="28"/>
        </w:rPr>
        <w:t>акая кадровая история стала причиной</w:t>
      </w:r>
      <w:r w:rsidR="0052070F" w:rsidRPr="0071152E">
        <w:rPr>
          <w:szCs w:val="28"/>
        </w:rPr>
        <w:t xml:space="preserve"> большо</w:t>
      </w:r>
      <w:r w:rsidR="0071152E" w:rsidRPr="0071152E">
        <w:rPr>
          <w:szCs w:val="28"/>
        </w:rPr>
        <w:t>го</w:t>
      </w:r>
      <w:r w:rsidR="0052070F" w:rsidRPr="0071152E">
        <w:rPr>
          <w:szCs w:val="28"/>
        </w:rPr>
        <w:t xml:space="preserve"> количеств</w:t>
      </w:r>
      <w:r w:rsidR="0071152E" w:rsidRPr="0071152E">
        <w:rPr>
          <w:szCs w:val="28"/>
        </w:rPr>
        <w:t>а</w:t>
      </w:r>
      <w:r w:rsidR="0052070F" w:rsidRPr="0071152E">
        <w:rPr>
          <w:szCs w:val="28"/>
        </w:rPr>
        <w:t xml:space="preserve"> открытых вакансий</w:t>
      </w:r>
      <w:r w:rsidR="00196E8C">
        <w:rPr>
          <w:szCs w:val="28"/>
        </w:rPr>
        <w:t>.</w:t>
      </w:r>
      <w:r w:rsidR="0052070F" w:rsidRPr="0071152E">
        <w:rPr>
          <w:szCs w:val="28"/>
        </w:rPr>
        <w:t xml:space="preserve"> </w:t>
      </w:r>
    </w:p>
    <w:p w14:paraId="4AA3FC69" w14:textId="3E0E8BAD" w:rsidR="0071152E" w:rsidRPr="0071152E" w:rsidRDefault="0052070F" w:rsidP="001069D2">
      <w:pPr>
        <w:spacing w:after="0"/>
        <w:ind w:firstLine="708"/>
        <w:jc w:val="both"/>
        <w:rPr>
          <w:szCs w:val="28"/>
        </w:rPr>
      </w:pPr>
      <w:r w:rsidRPr="0071152E">
        <w:rPr>
          <w:szCs w:val="28"/>
        </w:rPr>
        <w:t>В августе 2023 года Министерство</w:t>
      </w:r>
      <w:r w:rsidR="0071152E" w:rsidRPr="0071152E">
        <w:rPr>
          <w:szCs w:val="28"/>
        </w:rPr>
        <w:t>м</w:t>
      </w:r>
      <w:r w:rsidRPr="0071152E">
        <w:rPr>
          <w:szCs w:val="28"/>
        </w:rPr>
        <w:t xml:space="preserve"> просвещения РФ </w:t>
      </w:r>
      <w:r w:rsidR="006E4CD9" w:rsidRPr="0071152E">
        <w:rPr>
          <w:szCs w:val="28"/>
        </w:rPr>
        <w:t xml:space="preserve">был проведен </w:t>
      </w:r>
      <w:r w:rsidRPr="0071152E">
        <w:rPr>
          <w:szCs w:val="28"/>
        </w:rPr>
        <w:t xml:space="preserve">мониторинг по вопросам управления кадровым резервом руководителей в сфере образования. </w:t>
      </w:r>
    </w:p>
    <w:p w14:paraId="10171566" w14:textId="61DEDF19" w:rsidR="005C2553" w:rsidRDefault="0052070F" w:rsidP="001069D2">
      <w:pPr>
        <w:spacing w:after="0"/>
        <w:ind w:firstLine="708"/>
        <w:jc w:val="both"/>
        <w:rPr>
          <w:szCs w:val="28"/>
        </w:rPr>
      </w:pPr>
      <w:r w:rsidRPr="00196E8C">
        <w:rPr>
          <w:szCs w:val="28"/>
        </w:rPr>
        <w:t>К сожалению</w:t>
      </w:r>
      <w:r w:rsidR="0071152E" w:rsidRPr="00196E8C">
        <w:rPr>
          <w:szCs w:val="28"/>
        </w:rPr>
        <w:t>,</w:t>
      </w:r>
      <w:r w:rsidRPr="00196E8C">
        <w:rPr>
          <w:szCs w:val="28"/>
        </w:rPr>
        <w:t xml:space="preserve"> по результатам мониторинга установлено, что </w:t>
      </w:r>
      <w:r w:rsidR="0071152E" w:rsidRPr="00196E8C">
        <w:rPr>
          <w:szCs w:val="28"/>
        </w:rPr>
        <w:t xml:space="preserve">в </w:t>
      </w:r>
      <w:r w:rsidRPr="00196E8C">
        <w:rPr>
          <w:szCs w:val="28"/>
        </w:rPr>
        <w:t>дошкольны</w:t>
      </w:r>
      <w:r w:rsidR="0071152E" w:rsidRPr="00196E8C">
        <w:rPr>
          <w:szCs w:val="28"/>
        </w:rPr>
        <w:t>х</w:t>
      </w:r>
      <w:r w:rsidRPr="00196E8C">
        <w:rPr>
          <w:szCs w:val="28"/>
        </w:rPr>
        <w:t xml:space="preserve"> учреждения</w:t>
      </w:r>
      <w:r w:rsidR="0071152E" w:rsidRPr="00196E8C">
        <w:rPr>
          <w:szCs w:val="28"/>
        </w:rPr>
        <w:t>х</w:t>
      </w:r>
      <w:r w:rsidRPr="00196E8C">
        <w:rPr>
          <w:szCs w:val="28"/>
        </w:rPr>
        <w:t xml:space="preserve"> </w:t>
      </w:r>
      <w:r w:rsidR="006E4CD9" w:rsidRPr="00196E8C">
        <w:rPr>
          <w:szCs w:val="28"/>
        </w:rPr>
        <w:t>г. Минусинска</w:t>
      </w:r>
      <w:r w:rsidRPr="00196E8C">
        <w:rPr>
          <w:szCs w:val="28"/>
        </w:rPr>
        <w:t xml:space="preserve"> не </w:t>
      </w:r>
      <w:r w:rsidR="0071152E" w:rsidRPr="00196E8C">
        <w:rPr>
          <w:szCs w:val="28"/>
        </w:rPr>
        <w:t>создан</w:t>
      </w:r>
      <w:r w:rsidRPr="00196E8C">
        <w:rPr>
          <w:szCs w:val="28"/>
        </w:rPr>
        <w:t xml:space="preserve"> кадровый резерв по административному персоналу детского сада.</w:t>
      </w:r>
      <w:r w:rsidRPr="0071152E">
        <w:rPr>
          <w:szCs w:val="28"/>
        </w:rPr>
        <w:t xml:space="preserve"> </w:t>
      </w:r>
      <w:r w:rsidR="0071152E">
        <w:rPr>
          <w:szCs w:val="28"/>
        </w:rPr>
        <w:t>Перераспределение нагрузки</w:t>
      </w:r>
      <w:r w:rsidRPr="0071152E">
        <w:rPr>
          <w:szCs w:val="28"/>
        </w:rPr>
        <w:t xml:space="preserve"> </w:t>
      </w:r>
      <w:r w:rsidR="0071152E">
        <w:rPr>
          <w:szCs w:val="28"/>
        </w:rPr>
        <w:t>на оставшихся сотрудников в случае появления вакансий административно управленческого персонала к качеству управления не ведет</w:t>
      </w:r>
      <w:r w:rsidRPr="0071152E">
        <w:rPr>
          <w:szCs w:val="28"/>
        </w:rPr>
        <w:t xml:space="preserve">. </w:t>
      </w:r>
      <w:r w:rsidR="0071152E">
        <w:rPr>
          <w:szCs w:val="28"/>
        </w:rPr>
        <w:t>И это еще одно направления в работе с кадрами, которое будет на особом контроле управления образования.</w:t>
      </w:r>
    </w:p>
    <w:p w14:paraId="609CA7F2" w14:textId="77777777" w:rsidR="0071152E" w:rsidRPr="0071152E" w:rsidRDefault="0071152E" w:rsidP="001069D2">
      <w:pPr>
        <w:spacing w:after="0"/>
        <w:ind w:firstLine="708"/>
        <w:jc w:val="both"/>
        <w:rPr>
          <w:szCs w:val="28"/>
        </w:rPr>
      </w:pPr>
    </w:p>
    <w:p w14:paraId="74E3CA19" w14:textId="77777777" w:rsidR="00F04A8D" w:rsidRDefault="00B93823" w:rsidP="001069D2">
      <w:pPr>
        <w:spacing w:after="0"/>
        <w:ind w:firstLine="708"/>
        <w:jc w:val="both"/>
        <w:rPr>
          <w:b/>
          <w:szCs w:val="28"/>
        </w:rPr>
      </w:pPr>
      <w:r w:rsidRPr="00B93823">
        <w:rPr>
          <w:b/>
          <w:noProof/>
          <w:szCs w:val="28"/>
          <w:lang w:eastAsia="ru-RU"/>
        </w:rPr>
        <w:drawing>
          <wp:inline distT="0" distB="0" distL="0" distR="0" wp14:anchorId="2B9A0332" wp14:editId="4E796D47">
            <wp:extent cx="6228287" cy="3838354"/>
            <wp:effectExtent l="19050" t="0" r="20113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1CD2375" w14:textId="77777777" w:rsidR="00B93823" w:rsidRDefault="00B93823" w:rsidP="00B229D7">
      <w:pPr>
        <w:spacing w:after="0"/>
        <w:jc w:val="both"/>
        <w:rPr>
          <w:b/>
          <w:szCs w:val="28"/>
        </w:rPr>
      </w:pPr>
    </w:p>
    <w:p w14:paraId="15D61B72" w14:textId="77777777" w:rsidR="00B93823" w:rsidRDefault="00B93823" w:rsidP="001069D2">
      <w:pPr>
        <w:spacing w:after="0"/>
        <w:ind w:firstLine="708"/>
        <w:jc w:val="both"/>
        <w:rPr>
          <w:b/>
          <w:szCs w:val="28"/>
        </w:rPr>
      </w:pPr>
    </w:p>
    <w:p w14:paraId="51E79305" w14:textId="77777777" w:rsidR="0071152E" w:rsidRDefault="0071152E" w:rsidP="001069D2">
      <w:pPr>
        <w:spacing w:after="0"/>
        <w:ind w:firstLine="708"/>
        <w:jc w:val="both"/>
        <w:rPr>
          <w:b/>
          <w:szCs w:val="28"/>
          <w:highlight w:val="yellow"/>
        </w:rPr>
      </w:pPr>
    </w:p>
    <w:p w14:paraId="3BFFFFE8" w14:textId="77777777" w:rsidR="0071152E" w:rsidRDefault="0071152E" w:rsidP="001069D2">
      <w:pPr>
        <w:spacing w:after="0"/>
        <w:ind w:firstLine="708"/>
        <w:jc w:val="both"/>
        <w:rPr>
          <w:b/>
          <w:szCs w:val="28"/>
          <w:highlight w:val="yellow"/>
        </w:rPr>
      </w:pPr>
    </w:p>
    <w:p w14:paraId="68E8F5DF" w14:textId="238B4F34" w:rsidR="0071152E" w:rsidRDefault="009F2836" w:rsidP="0071152E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>К основным з</w:t>
      </w:r>
      <w:r w:rsidR="0079726B">
        <w:rPr>
          <w:szCs w:val="28"/>
        </w:rPr>
        <w:t>адач</w:t>
      </w:r>
      <w:r>
        <w:rPr>
          <w:szCs w:val="28"/>
        </w:rPr>
        <w:t>ам</w:t>
      </w:r>
      <w:r w:rsidR="0079726B">
        <w:rPr>
          <w:szCs w:val="28"/>
        </w:rPr>
        <w:t xml:space="preserve">, которые следует учесть при планировании работы </w:t>
      </w:r>
      <w:proofErr w:type="gramStart"/>
      <w:r w:rsidR="0079726B">
        <w:rPr>
          <w:szCs w:val="28"/>
        </w:rPr>
        <w:t xml:space="preserve">ДОУ, </w:t>
      </w:r>
      <w:r w:rsidR="000F00BF">
        <w:rPr>
          <w:szCs w:val="28"/>
        </w:rPr>
        <w:t xml:space="preserve"> относятся</w:t>
      </w:r>
      <w:proofErr w:type="gramEnd"/>
      <w:r w:rsidR="000F00BF">
        <w:rPr>
          <w:szCs w:val="28"/>
        </w:rPr>
        <w:t>:</w:t>
      </w:r>
    </w:p>
    <w:p w14:paraId="4C2D5CDA" w14:textId="77777777" w:rsidR="0071152E" w:rsidRDefault="0071152E" w:rsidP="0071152E">
      <w:pPr>
        <w:spacing w:after="0"/>
        <w:ind w:firstLine="708"/>
        <w:jc w:val="both"/>
        <w:rPr>
          <w:szCs w:val="28"/>
        </w:rPr>
      </w:pPr>
    </w:p>
    <w:p w14:paraId="0350062B" w14:textId="2D98D57F" w:rsidR="0071152E" w:rsidRPr="000F00BF" w:rsidRDefault="0071152E" w:rsidP="000F00BF">
      <w:pPr>
        <w:pStyle w:val="a3"/>
        <w:numPr>
          <w:ilvl w:val="0"/>
          <w:numId w:val="9"/>
        </w:numPr>
        <w:spacing w:after="0"/>
        <w:jc w:val="both"/>
        <w:rPr>
          <w:szCs w:val="28"/>
        </w:rPr>
      </w:pPr>
      <w:r w:rsidRPr="000F00BF">
        <w:rPr>
          <w:szCs w:val="28"/>
        </w:rPr>
        <w:t>Формирование муниципального заказа на повышение квалификации в выездном формате, создание мотивации педагогов для прохождения ПК с отрывом от работы</w:t>
      </w:r>
      <w:r w:rsidR="000F00BF">
        <w:rPr>
          <w:szCs w:val="28"/>
        </w:rPr>
        <w:t>.</w:t>
      </w:r>
    </w:p>
    <w:p w14:paraId="30095379" w14:textId="77777777" w:rsidR="0071152E" w:rsidRPr="0071152E" w:rsidRDefault="0071152E" w:rsidP="0071152E">
      <w:pPr>
        <w:spacing w:after="0"/>
        <w:ind w:firstLine="708"/>
        <w:jc w:val="both"/>
        <w:rPr>
          <w:szCs w:val="28"/>
        </w:rPr>
      </w:pPr>
    </w:p>
    <w:p w14:paraId="70D4171B" w14:textId="7A099B4C" w:rsidR="0071152E" w:rsidRPr="000F00BF" w:rsidRDefault="0071152E" w:rsidP="000F00BF">
      <w:pPr>
        <w:pStyle w:val="a3"/>
        <w:numPr>
          <w:ilvl w:val="0"/>
          <w:numId w:val="9"/>
        </w:numPr>
        <w:spacing w:after="0"/>
        <w:jc w:val="both"/>
        <w:rPr>
          <w:szCs w:val="28"/>
        </w:rPr>
      </w:pPr>
      <w:proofErr w:type="spellStart"/>
      <w:r w:rsidRPr="000F00BF">
        <w:rPr>
          <w:szCs w:val="28"/>
        </w:rPr>
        <w:lastRenderedPageBreak/>
        <w:t>Внутримуниципальные</w:t>
      </w:r>
      <w:proofErr w:type="spellEnd"/>
      <w:r w:rsidRPr="000F00BF">
        <w:rPr>
          <w:szCs w:val="28"/>
        </w:rPr>
        <w:t xml:space="preserve"> стажировки, наставничество</w:t>
      </w:r>
      <w:r w:rsidR="000F00BF">
        <w:rPr>
          <w:szCs w:val="28"/>
        </w:rPr>
        <w:t>.</w:t>
      </w:r>
    </w:p>
    <w:p w14:paraId="138768F6" w14:textId="5D979B0F" w:rsidR="0071152E" w:rsidRPr="000F00BF" w:rsidRDefault="0071152E" w:rsidP="000F00BF">
      <w:pPr>
        <w:pStyle w:val="a3"/>
        <w:numPr>
          <w:ilvl w:val="0"/>
          <w:numId w:val="9"/>
        </w:numPr>
        <w:spacing w:after="0"/>
        <w:jc w:val="both"/>
        <w:rPr>
          <w:szCs w:val="28"/>
        </w:rPr>
      </w:pPr>
      <w:r w:rsidRPr="000F00BF">
        <w:rPr>
          <w:szCs w:val="28"/>
        </w:rPr>
        <w:t xml:space="preserve">Площадки для практических занятий обучающимся </w:t>
      </w:r>
      <w:proofErr w:type="spellStart"/>
      <w:r w:rsidRPr="000F00BF">
        <w:rPr>
          <w:szCs w:val="28"/>
        </w:rPr>
        <w:t>педкласса</w:t>
      </w:r>
      <w:proofErr w:type="spellEnd"/>
      <w:r w:rsidRPr="000F00BF">
        <w:rPr>
          <w:szCs w:val="28"/>
        </w:rPr>
        <w:t xml:space="preserve"> (МОБУ СОШ № 12), студентам педколледжа</w:t>
      </w:r>
      <w:r w:rsidR="000F00BF">
        <w:rPr>
          <w:szCs w:val="28"/>
        </w:rPr>
        <w:t>.</w:t>
      </w:r>
    </w:p>
    <w:p w14:paraId="4CD26C79" w14:textId="77777777" w:rsidR="0071152E" w:rsidRPr="0071152E" w:rsidRDefault="0071152E" w:rsidP="001069D2">
      <w:pPr>
        <w:spacing w:after="0"/>
        <w:ind w:firstLine="708"/>
        <w:jc w:val="both"/>
        <w:rPr>
          <w:b/>
          <w:szCs w:val="28"/>
        </w:rPr>
      </w:pPr>
    </w:p>
    <w:p w14:paraId="5401DDCE" w14:textId="7534BE73" w:rsidR="0052070F" w:rsidRPr="0079726B" w:rsidRDefault="0051488C" w:rsidP="00643B6A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>Необходимо обратить внимание на обновленную м</w:t>
      </w:r>
      <w:r w:rsidR="0079726B" w:rsidRPr="0079726B">
        <w:rPr>
          <w:szCs w:val="28"/>
        </w:rPr>
        <w:t>исси</w:t>
      </w:r>
      <w:r>
        <w:rPr>
          <w:szCs w:val="28"/>
        </w:rPr>
        <w:t>ю</w:t>
      </w:r>
      <w:r w:rsidR="0079726B" w:rsidRPr="0079726B">
        <w:rPr>
          <w:szCs w:val="28"/>
        </w:rPr>
        <w:t xml:space="preserve"> системы ДО, </w:t>
      </w:r>
      <w:r w:rsidR="00643B6A" w:rsidRPr="0079726B">
        <w:rPr>
          <w:szCs w:val="28"/>
        </w:rPr>
        <w:t>сформулированн</w:t>
      </w:r>
      <w:r w:rsidR="00643B6A">
        <w:rPr>
          <w:szCs w:val="28"/>
        </w:rPr>
        <w:t xml:space="preserve">ую </w:t>
      </w:r>
      <w:r w:rsidR="00643B6A" w:rsidRPr="0079726B">
        <w:rPr>
          <w:szCs w:val="28"/>
        </w:rPr>
        <w:t>во</w:t>
      </w:r>
      <w:r w:rsidR="0079726B" w:rsidRPr="0079726B">
        <w:rPr>
          <w:szCs w:val="28"/>
        </w:rPr>
        <w:t xml:space="preserve"> ФГОС, ФОП</w:t>
      </w:r>
      <w:r w:rsidR="0079726B">
        <w:rPr>
          <w:szCs w:val="28"/>
        </w:rPr>
        <w:t xml:space="preserve">. Задача </w:t>
      </w:r>
      <w:r>
        <w:rPr>
          <w:szCs w:val="28"/>
        </w:rPr>
        <w:t xml:space="preserve">руководителей </w:t>
      </w:r>
      <w:r w:rsidR="0079726B">
        <w:rPr>
          <w:szCs w:val="28"/>
        </w:rPr>
        <w:t xml:space="preserve">ДОУ </w:t>
      </w:r>
      <w:r w:rsidR="00643B6A">
        <w:rPr>
          <w:szCs w:val="28"/>
        </w:rPr>
        <w:t xml:space="preserve">- </w:t>
      </w:r>
      <w:r w:rsidR="0079726B">
        <w:rPr>
          <w:szCs w:val="28"/>
        </w:rPr>
        <w:t xml:space="preserve">учесть целевые ориентиры федеральных документов в работе своих ДОУ. </w:t>
      </w:r>
      <w:r w:rsidR="00643B6A">
        <w:rPr>
          <w:szCs w:val="28"/>
        </w:rPr>
        <w:t>Эти задачи начали реализовываться на стадии подготовки учреждений к новому учебному году.</w:t>
      </w:r>
    </w:p>
    <w:p w14:paraId="66A718FA" w14:textId="77777777" w:rsidR="0069108F" w:rsidRPr="0052070F" w:rsidRDefault="0069108F" w:rsidP="0069108F">
      <w:pPr>
        <w:spacing w:after="0"/>
        <w:ind w:firstLine="708"/>
        <w:jc w:val="center"/>
        <w:rPr>
          <w:b/>
          <w:szCs w:val="28"/>
        </w:rPr>
      </w:pPr>
    </w:p>
    <w:p w14:paraId="3376134D" w14:textId="53999864" w:rsidR="0052070F" w:rsidRDefault="0079726B" w:rsidP="0069108F">
      <w:pPr>
        <w:spacing w:after="0"/>
        <w:ind w:firstLine="708"/>
        <w:jc w:val="both"/>
        <w:rPr>
          <w:rFonts w:cs="Times New Roman"/>
          <w:szCs w:val="28"/>
        </w:rPr>
      </w:pPr>
      <w:r w:rsidRPr="00643B6A">
        <w:rPr>
          <w:bCs/>
          <w:szCs w:val="28"/>
        </w:rPr>
        <w:t>В ходе работы комиссии по проверке готовности ОУ</w:t>
      </w:r>
      <w:r w:rsidR="00394317">
        <w:rPr>
          <w:bCs/>
          <w:szCs w:val="28"/>
        </w:rPr>
        <w:t xml:space="preserve"> было </w:t>
      </w:r>
      <w:r w:rsidR="00844593">
        <w:rPr>
          <w:bCs/>
          <w:szCs w:val="28"/>
        </w:rPr>
        <w:t>обнаружено,</w:t>
      </w:r>
      <w:r w:rsidRPr="00643B6A">
        <w:rPr>
          <w:bCs/>
          <w:szCs w:val="28"/>
        </w:rPr>
        <w:t xml:space="preserve"> </w:t>
      </w:r>
      <w:r w:rsidR="00844593" w:rsidRPr="00643B6A">
        <w:rPr>
          <w:bCs/>
          <w:szCs w:val="28"/>
        </w:rPr>
        <w:t>что 95</w:t>
      </w:r>
      <w:r w:rsidR="0069108F" w:rsidRPr="00643B6A">
        <w:rPr>
          <w:bCs/>
          <w:szCs w:val="28"/>
        </w:rPr>
        <w:t>% дошкольных образовательных учреждений подготовили</w:t>
      </w:r>
      <w:r w:rsidR="0069108F" w:rsidRPr="0079726B">
        <w:rPr>
          <w:b/>
          <w:szCs w:val="28"/>
        </w:rPr>
        <w:t xml:space="preserve"> </w:t>
      </w:r>
      <w:r w:rsidR="0069108F" w:rsidRPr="0079726B">
        <w:rPr>
          <w:rFonts w:cs="Times New Roman"/>
          <w:szCs w:val="28"/>
        </w:rPr>
        <w:t>проекты образовательн</w:t>
      </w:r>
      <w:r w:rsidRPr="0079726B">
        <w:rPr>
          <w:rFonts w:cs="Times New Roman"/>
          <w:szCs w:val="28"/>
        </w:rPr>
        <w:t>ых</w:t>
      </w:r>
      <w:r w:rsidR="0069108F" w:rsidRPr="0079726B">
        <w:rPr>
          <w:rFonts w:cs="Times New Roman"/>
          <w:szCs w:val="28"/>
        </w:rPr>
        <w:t xml:space="preserve"> программ, план</w:t>
      </w:r>
      <w:r w:rsidRPr="0079726B">
        <w:rPr>
          <w:rFonts w:cs="Times New Roman"/>
          <w:szCs w:val="28"/>
        </w:rPr>
        <w:t>ов</w:t>
      </w:r>
      <w:r w:rsidR="0069108F" w:rsidRPr="0079726B">
        <w:rPr>
          <w:rFonts w:cs="Times New Roman"/>
          <w:szCs w:val="28"/>
        </w:rPr>
        <w:t xml:space="preserve"> работы, методического обеспечения образовательного процесса: </w:t>
      </w:r>
      <w:r w:rsidRPr="0079726B">
        <w:rPr>
          <w:rFonts w:cs="Times New Roman"/>
          <w:szCs w:val="28"/>
        </w:rPr>
        <w:t>разработаны</w:t>
      </w:r>
      <w:r w:rsidR="0069108F" w:rsidRPr="0079726B">
        <w:rPr>
          <w:rFonts w:cs="Times New Roman"/>
          <w:szCs w:val="28"/>
        </w:rPr>
        <w:t xml:space="preserve"> </w:t>
      </w:r>
      <w:proofErr w:type="spellStart"/>
      <w:r w:rsidR="0069108F" w:rsidRPr="0079726B">
        <w:rPr>
          <w:rFonts w:cs="Times New Roman"/>
          <w:szCs w:val="28"/>
        </w:rPr>
        <w:t>ИОМ</w:t>
      </w:r>
      <w:r w:rsidR="00394317">
        <w:rPr>
          <w:rFonts w:cs="Times New Roman"/>
          <w:szCs w:val="28"/>
        </w:rPr>
        <w:t>ы</w:t>
      </w:r>
      <w:proofErr w:type="spellEnd"/>
      <w:r w:rsidR="0069108F" w:rsidRPr="0079726B">
        <w:rPr>
          <w:rFonts w:cs="Times New Roman"/>
          <w:szCs w:val="28"/>
        </w:rPr>
        <w:t xml:space="preserve"> </w:t>
      </w:r>
      <w:r w:rsidR="00844593" w:rsidRPr="0079726B">
        <w:rPr>
          <w:rFonts w:cs="Times New Roman"/>
          <w:szCs w:val="28"/>
        </w:rPr>
        <w:t>педагогов</w:t>
      </w:r>
      <w:r w:rsidR="00844593">
        <w:rPr>
          <w:rFonts w:cs="Times New Roman"/>
          <w:szCs w:val="28"/>
        </w:rPr>
        <w:t xml:space="preserve">, </w:t>
      </w:r>
      <w:r w:rsidR="00844593" w:rsidRPr="0079726B">
        <w:rPr>
          <w:rFonts w:cs="Times New Roman"/>
          <w:szCs w:val="28"/>
        </w:rPr>
        <w:t>соответствующие</w:t>
      </w:r>
      <w:r w:rsidR="0069108F" w:rsidRPr="0079726B">
        <w:rPr>
          <w:rFonts w:cs="Times New Roman"/>
          <w:szCs w:val="28"/>
        </w:rPr>
        <w:t xml:space="preserve"> задачам развития учреждения,</w:t>
      </w:r>
      <w:r w:rsidRPr="0079726B">
        <w:rPr>
          <w:rFonts w:cs="Times New Roman"/>
          <w:szCs w:val="28"/>
        </w:rPr>
        <w:t xml:space="preserve"> выявленным дефицитам педагогов</w:t>
      </w:r>
      <w:r w:rsidR="0069108F" w:rsidRPr="0079726B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Уверены, что за прошедший со времени проверки период все завершили эту работу.</w:t>
      </w:r>
      <w:r w:rsidR="00C07B58">
        <w:rPr>
          <w:rFonts w:cs="Times New Roman"/>
          <w:szCs w:val="28"/>
        </w:rPr>
        <w:t xml:space="preserve"> </w:t>
      </w:r>
    </w:p>
    <w:p w14:paraId="500BDB0A" w14:textId="63FCA3C0" w:rsidR="00C07B58" w:rsidRDefault="00C07B58" w:rsidP="0069108F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Ориентиром для педагогических коллективов </w:t>
      </w:r>
      <w:r w:rsidR="00844593">
        <w:rPr>
          <w:rFonts w:cs="Times New Roman"/>
          <w:szCs w:val="28"/>
        </w:rPr>
        <w:t>и организации системной</w:t>
      </w:r>
      <w:r>
        <w:rPr>
          <w:rFonts w:cs="Times New Roman"/>
          <w:szCs w:val="28"/>
        </w:rPr>
        <w:t xml:space="preserve"> </w:t>
      </w:r>
      <w:r w:rsidR="00844593">
        <w:rPr>
          <w:rFonts w:cs="Times New Roman"/>
          <w:szCs w:val="28"/>
        </w:rPr>
        <w:t>работы по реализации ФОП</w:t>
      </w:r>
      <w:r>
        <w:rPr>
          <w:rFonts w:cs="Times New Roman"/>
          <w:szCs w:val="28"/>
        </w:rPr>
        <w:t xml:space="preserve"> является план по развитию ДО в Минусинске, разработанный совместно </w:t>
      </w:r>
      <w:r w:rsidR="004A76A6">
        <w:rPr>
          <w:rFonts w:cs="Times New Roman"/>
          <w:szCs w:val="28"/>
        </w:rPr>
        <w:t>с управленческими</w:t>
      </w:r>
      <w:r>
        <w:rPr>
          <w:rFonts w:cs="Times New Roman"/>
          <w:szCs w:val="28"/>
        </w:rPr>
        <w:t xml:space="preserve"> командами ДОУ</w:t>
      </w:r>
      <w:r w:rsidR="004A76A6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</w:p>
    <w:p w14:paraId="71DEEBB1" w14:textId="77777777" w:rsidR="00C07B58" w:rsidRPr="0069108F" w:rsidRDefault="00C07B58" w:rsidP="0069108F">
      <w:pPr>
        <w:spacing w:after="0"/>
        <w:ind w:firstLine="708"/>
        <w:jc w:val="both"/>
        <w:rPr>
          <w:rFonts w:cs="Times New Roman"/>
          <w:szCs w:val="28"/>
        </w:rPr>
      </w:pPr>
    </w:p>
    <w:p w14:paraId="1004D612" w14:textId="77777777" w:rsidR="00BF4FDB" w:rsidRDefault="00C07B58" w:rsidP="00D86FA8">
      <w:pPr>
        <w:spacing w:after="0"/>
        <w:ind w:firstLine="708"/>
        <w:jc w:val="center"/>
        <w:rPr>
          <w:b/>
          <w:szCs w:val="28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23622E03" wp14:editId="088BEE2D">
            <wp:extent cx="6840855" cy="28162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281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B5A68E" w14:textId="77777777" w:rsidR="0079726B" w:rsidRPr="00C07B58" w:rsidRDefault="0079726B" w:rsidP="00304EE3">
      <w:pPr>
        <w:spacing w:after="0"/>
        <w:ind w:firstLine="708"/>
        <w:jc w:val="both"/>
        <w:rPr>
          <w:szCs w:val="28"/>
        </w:rPr>
      </w:pPr>
      <w:r w:rsidRPr="00C07B58">
        <w:rPr>
          <w:szCs w:val="28"/>
        </w:rPr>
        <w:t xml:space="preserve">В ходе </w:t>
      </w:r>
      <w:r w:rsidR="00C07B58" w:rsidRPr="00C07B58">
        <w:rPr>
          <w:szCs w:val="28"/>
        </w:rPr>
        <w:t xml:space="preserve">проверки готовности </w:t>
      </w:r>
      <w:r w:rsidRPr="00C07B58">
        <w:rPr>
          <w:szCs w:val="28"/>
        </w:rPr>
        <w:t>все специалисты, принявшие в ней участие</w:t>
      </w:r>
      <w:r w:rsidR="00C07B58" w:rsidRPr="00C07B58">
        <w:rPr>
          <w:szCs w:val="28"/>
        </w:rPr>
        <w:t>,</w:t>
      </w:r>
      <w:r w:rsidRPr="00C07B58">
        <w:rPr>
          <w:szCs w:val="28"/>
        </w:rPr>
        <w:t xml:space="preserve"> подтвердили </w:t>
      </w:r>
      <w:r w:rsidR="00C07B58" w:rsidRPr="00C07B58">
        <w:rPr>
          <w:szCs w:val="28"/>
        </w:rPr>
        <w:t xml:space="preserve">наличие в ДОУ условий, для работы с учетом приоритетов, обозначенных в концепции ДО. </w:t>
      </w:r>
    </w:p>
    <w:p w14:paraId="4D742A39" w14:textId="3C8FAA4C" w:rsidR="00C07B58" w:rsidRPr="00C07B58" w:rsidRDefault="00C07B58" w:rsidP="00304EE3">
      <w:pPr>
        <w:spacing w:after="0"/>
        <w:ind w:firstLine="708"/>
        <w:jc w:val="both"/>
        <w:rPr>
          <w:szCs w:val="28"/>
        </w:rPr>
      </w:pPr>
      <w:r w:rsidRPr="00C07B58">
        <w:rPr>
          <w:szCs w:val="28"/>
        </w:rPr>
        <w:t xml:space="preserve">Объективность </w:t>
      </w:r>
      <w:r w:rsidR="004A76A6">
        <w:rPr>
          <w:szCs w:val="28"/>
        </w:rPr>
        <w:t>оценки муниципальной комиссии подтверждают результаты федеральных мониторингов качества ДО</w:t>
      </w:r>
      <w:r w:rsidR="0041481E">
        <w:rPr>
          <w:szCs w:val="28"/>
        </w:rPr>
        <w:t xml:space="preserve"> по следующим направлениям:</w:t>
      </w:r>
    </w:p>
    <w:p w14:paraId="07AE3DC5" w14:textId="41978327" w:rsidR="004A76A6" w:rsidRPr="003C26C8" w:rsidRDefault="004A76A6" w:rsidP="00304EE3">
      <w:pPr>
        <w:spacing w:after="0"/>
        <w:jc w:val="both"/>
        <w:rPr>
          <w:szCs w:val="28"/>
        </w:rPr>
      </w:pPr>
      <w:r w:rsidRPr="003C26C8">
        <w:rPr>
          <w:szCs w:val="28"/>
        </w:rPr>
        <w:t>-повышени</w:t>
      </w:r>
      <w:r w:rsidR="00304EE3">
        <w:rPr>
          <w:szCs w:val="28"/>
        </w:rPr>
        <w:t>е</w:t>
      </w:r>
      <w:r w:rsidRPr="003C26C8">
        <w:rPr>
          <w:szCs w:val="28"/>
        </w:rPr>
        <w:t xml:space="preserve"> эффективности управления дошкольным образованием</w:t>
      </w:r>
    </w:p>
    <w:p w14:paraId="4284559B" w14:textId="77777777" w:rsidR="004A76A6" w:rsidRPr="003C26C8" w:rsidRDefault="004A76A6" w:rsidP="00304EE3">
      <w:pPr>
        <w:spacing w:after="0"/>
        <w:jc w:val="both"/>
        <w:rPr>
          <w:szCs w:val="28"/>
        </w:rPr>
      </w:pPr>
      <w:r w:rsidRPr="003C26C8">
        <w:rPr>
          <w:szCs w:val="28"/>
        </w:rPr>
        <w:t>- повышение качества образования, доступного детям в возрасте от 2 месяцев до 7 лет;</w:t>
      </w:r>
    </w:p>
    <w:p w14:paraId="69D4E722" w14:textId="77777777" w:rsidR="004A76A6" w:rsidRPr="003C26C8" w:rsidRDefault="004A76A6" w:rsidP="004A76A6">
      <w:pPr>
        <w:spacing w:after="0"/>
        <w:jc w:val="both"/>
        <w:rPr>
          <w:szCs w:val="28"/>
        </w:rPr>
      </w:pPr>
      <w:r w:rsidRPr="003C26C8">
        <w:rPr>
          <w:szCs w:val="28"/>
        </w:rPr>
        <w:t>- предупреждение, выявление и пресечение нарушений требований законодательства об образовании;</w:t>
      </w:r>
    </w:p>
    <w:p w14:paraId="27B3FCAA" w14:textId="77777777" w:rsidR="004A76A6" w:rsidRPr="003C26C8" w:rsidRDefault="004A76A6" w:rsidP="004A76A6">
      <w:pPr>
        <w:spacing w:after="0"/>
        <w:jc w:val="both"/>
        <w:rPr>
          <w:szCs w:val="28"/>
        </w:rPr>
      </w:pPr>
      <w:r w:rsidRPr="003C26C8">
        <w:rPr>
          <w:szCs w:val="28"/>
        </w:rPr>
        <w:lastRenderedPageBreak/>
        <w:t>- оценка соблюдения организациями обязательных требований в сфере дошкольного образования.</w:t>
      </w:r>
    </w:p>
    <w:p w14:paraId="3EF0BC28" w14:textId="77777777" w:rsidR="0052070F" w:rsidRDefault="0052070F" w:rsidP="001069D2">
      <w:pPr>
        <w:spacing w:after="0"/>
        <w:ind w:firstLine="708"/>
        <w:jc w:val="both"/>
        <w:rPr>
          <w:b/>
          <w:szCs w:val="28"/>
        </w:rPr>
      </w:pPr>
    </w:p>
    <w:p w14:paraId="45637C13" w14:textId="141C5617" w:rsidR="006530C4" w:rsidRPr="006A387A" w:rsidRDefault="0069108F" w:rsidP="001D5FC1">
      <w:pPr>
        <w:spacing w:after="0"/>
        <w:ind w:firstLine="708"/>
        <w:jc w:val="both"/>
        <w:rPr>
          <w:bCs/>
          <w:szCs w:val="28"/>
        </w:rPr>
      </w:pPr>
      <w:r w:rsidRPr="00304EE3">
        <w:rPr>
          <w:bCs/>
          <w:szCs w:val="28"/>
        </w:rPr>
        <w:t>Мониторинг качества дошкольного образования (МКДО), проводится ежегодно Рособрнадзором (г.</w:t>
      </w:r>
      <w:r w:rsidR="00304EE3">
        <w:rPr>
          <w:bCs/>
          <w:szCs w:val="28"/>
        </w:rPr>
        <w:t xml:space="preserve"> </w:t>
      </w:r>
      <w:r w:rsidRPr="00304EE3">
        <w:rPr>
          <w:bCs/>
          <w:szCs w:val="28"/>
        </w:rPr>
        <w:t>Минусинск участвует в данном мониторинге с 2020 года.)</w:t>
      </w:r>
      <w:r w:rsidR="00304EE3">
        <w:rPr>
          <w:bCs/>
          <w:szCs w:val="28"/>
        </w:rPr>
        <w:t xml:space="preserve"> </w:t>
      </w:r>
      <w:r w:rsidR="006530C4" w:rsidRPr="00304EE3">
        <w:rPr>
          <w:szCs w:val="28"/>
        </w:rPr>
        <w:t>Наиболее успешн</w:t>
      </w:r>
      <w:r w:rsidR="00DB17D0">
        <w:rPr>
          <w:szCs w:val="28"/>
        </w:rPr>
        <w:t xml:space="preserve">ым </w:t>
      </w:r>
      <w:r w:rsidR="006A387A">
        <w:rPr>
          <w:szCs w:val="28"/>
        </w:rPr>
        <w:t xml:space="preserve">было </w:t>
      </w:r>
      <w:r w:rsidR="006A387A" w:rsidRPr="00304EE3">
        <w:rPr>
          <w:szCs w:val="28"/>
        </w:rPr>
        <w:t>участие</w:t>
      </w:r>
      <w:r w:rsidR="006530C4" w:rsidRPr="00304EE3">
        <w:rPr>
          <w:szCs w:val="28"/>
        </w:rPr>
        <w:t xml:space="preserve"> – ДОУ </w:t>
      </w:r>
      <w:r w:rsidR="00DB17D0">
        <w:rPr>
          <w:szCs w:val="28"/>
        </w:rPr>
        <w:t>№</w:t>
      </w:r>
      <w:r w:rsidR="00526E9E">
        <w:rPr>
          <w:szCs w:val="28"/>
        </w:rPr>
        <w:t xml:space="preserve"> </w:t>
      </w:r>
      <w:r w:rsidR="006530C4" w:rsidRPr="00304EE3">
        <w:rPr>
          <w:szCs w:val="28"/>
        </w:rPr>
        <w:t>23</w:t>
      </w:r>
      <w:r w:rsidR="00526E9E">
        <w:rPr>
          <w:szCs w:val="28"/>
        </w:rPr>
        <w:t>.</w:t>
      </w:r>
      <w:r w:rsidR="006A387A">
        <w:rPr>
          <w:bCs/>
          <w:szCs w:val="28"/>
        </w:rPr>
        <w:t xml:space="preserve">  В соответствии с </w:t>
      </w:r>
      <w:r w:rsidR="001D5FC1">
        <w:rPr>
          <w:bCs/>
          <w:szCs w:val="28"/>
        </w:rPr>
        <w:t xml:space="preserve">выборкой </w:t>
      </w:r>
      <w:r w:rsidR="001D5FC1">
        <w:rPr>
          <w:szCs w:val="28"/>
        </w:rPr>
        <w:t>-</w:t>
      </w:r>
      <w:r w:rsidR="006A387A">
        <w:rPr>
          <w:szCs w:val="28"/>
        </w:rPr>
        <w:t xml:space="preserve"> </w:t>
      </w:r>
      <w:r w:rsidR="006530C4" w:rsidRPr="003C26C8">
        <w:rPr>
          <w:szCs w:val="28"/>
        </w:rPr>
        <w:t>10 % образовательных организаций</w:t>
      </w:r>
      <w:r w:rsidR="006A387A">
        <w:rPr>
          <w:bCs/>
          <w:szCs w:val="28"/>
        </w:rPr>
        <w:t xml:space="preserve"> – стали </w:t>
      </w:r>
      <w:r w:rsidR="006530C4" w:rsidRPr="003C26C8">
        <w:rPr>
          <w:szCs w:val="28"/>
        </w:rPr>
        <w:t xml:space="preserve">участники МКДО </w:t>
      </w:r>
      <w:r w:rsidR="006530C4">
        <w:rPr>
          <w:szCs w:val="28"/>
        </w:rPr>
        <w:t>в 2020 году ДОУ</w:t>
      </w:r>
      <w:r w:rsidR="006A387A">
        <w:rPr>
          <w:szCs w:val="28"/>
        </w:rPr>
        <w:t xml:space="preserve">№№ </w:t>
      </w:r>
      <w:r w:rsidR="006A387A">
        <w:rPr>
          <w:szCs w:val="28"/>
        </w:rPr>
        <w:t>19, 20</w:t>
      </w:r>
      <w:r w:rsidR="006530C4">
        <w:rPr>
          <w:szCs w:val="28"/>
        </w:rPr>
        <w:t>, в</w:t>
      </w:r>
      <w:r w:rsidR="006530C4" w:rsidRPr="003C26C8">
        <w:rPr>
          <w:szCs w:val="28"/>
        </w:rPr>
        <w:t xml:space="preserve"> 2021</w:t>
      </w:r>
      <w:r w:rsidR="006530C4">
        <w:rPr>
          <w:szCs w:val="28"/>
        </w:rPr>
        <w:t xml:space="preserve"> </w:t>
      </w:r>
      <w:r w:rsidR="008B25EE">
        <w:rPr>
          <w:szCs w:val="28"/>
        </w:rPr>
        <w:t xml:space="preserve">году </w:t>
      </w:r>
      <w:r w:rsidR="008B25EE" w:rsidRPr="003C26C8">
        <w:rPr>
          <w:szCs w:val="28"/>
        </w:rPr>
        <w:t>21</w:t>
      </w:r>
      <w:r w:rsidR="006530C4" w:rsidRPr="003C26C8">
        <w:rPr>
          <w:szCs w:val="28"/>
        </w:rPr>
        <w:t>,18,</w:t>
      </w:r>
      <w:proofErr w:type="gramStart"/>
      <w:r w:rsidR="006530C4" w:rsidRPr="003C26C8">
        <w:rPr>
          <w:szCs w:val="28"/>
        </w:rPr>
        <w:t>4 ;</w:t>
      </w:r>
      <w:proofErr w:type="gramEnd"/>
      <w:r w:rsidR="006530C4" w:rsidRPr="003C26C8">
        <w:rPr>
          <w:szCs w:val="28"/>
        </w:rPr>
        <w:t xml:space="preserve"> 2022</w:t>
      </w:r>
      <w:r w:rsidR="006530C4">
        <w:rPr>
          <w:szCs w:val="28"/>
        </w:rPr>
        <w:t xml:space="preserve"> </w:t>
      </w:r>
      <w:r w:rsidR="006530C4" w:rsidRPr="003C26C8">
        <w:rPr>
          <w:szCs w:val="28"/>
        </w:rPr>
        <w:t xml:space="preserve">- 23 </w:t>
      </w:r>
      <w:r w:rsidR="006530C4">
        <w:rPr>
          <w:szCs w:val="28"/>
        </w:rPr>
        <w:t>ДОУ</w:t>
      </w:r>
      <w:r w:rsidR="001D5FC1">
        <w:rPr>
          <w:szCs w:val="28"/>
        </w:rPr>
        <w:t xml:space="preserve">. </w:t>
      </w:r>
      <w:r w:rsidR="006530C4">
        <w:rPr>
          <w:szCs w:val="28"/>
        </w:rPr>
        <w:t xml:space="preserve"> </w:t>
      </w:r>
    </w:p>
    <w:p w14:paraId="149BB2E8" w14:textId="360F5C47" w:rsidR="006530C4" w:rsidRDefault="004A76A6" w:rsidP="006530C4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Низкие баллы получены за </w:t>
      </w:r>
      <w:r w:rsidR="008B25EE">
        <w:rPr>
          <w:szCs w:val="28"/>
        </w:rPr>
        <w:t>позицию: «</w:t>
      </w:r>
      <w:r w:rsidR="00944559">
        <w:rPr>
          <w:szCs w:val="28"/>
        </w:rPr>
        <w:t>Использование информационных</w:t>
      </w:r>
      <w:r w:rsidR="006530C4">
        <w:rPr>
          <w:szCs w:val="28"/>
        </w:rPr>
        <w:t xml:space="preserve"> технологий, </w:t>
      </w:r>
      <w:r w:rsidR="0041669E">
        <w:rPr>
          <w:szCs w:val="28"/>
        </w:rPr>
        <w:t>в управлении: СФЕРУМ</w:t>
      </w:r>
      <w:r>
        <w:rPr>
          <w:szCs w:val="28"/>
        </w:rPr>
        <w:t xml:space="preserve"> – ресурс для мониторинга</w:t>
      </w:r>
      <w:r w:rsidR="001D5FC1">
        <w:rPr>
          <w:szCs w:val="28"/>
        </w:rPr>
        <w:t xml:space="preserve">. </w:t>
      </w:r>
    </w:p>
    <w:p w14:paraId="763C3B53" w14:textId="29E34C5B" w:rsidR="004A76A6" w:rsidRPr="000D1DE3" w:rsidRDefault="001D5FC1" w:rsidP="004A76A6">
      <w:pPr>
        <w:spacing w:after="0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 xml:space="preserve">По направлению </w:t>
      </w:r>
      <w:r w:rsidR="008B25EE">
        <w:rPr>
          <w:szCs w:val="28"/>
        </w:rPr>
        <w:t>«д</w:t>
      </w:r>
      <w:r w:rsidR="006530C4" w:rsidRPr="001D5FC1">
        <w:rPr>
          <w:szCs w:val="28"/>
        </w:rPr>
        <w:t xml:space="preserve">оступность </w:t>
      </w:r>
      <w:r w:rsidR="00944559" w:rsidRPr="001D5FC1">
        <w:rPr>
          <w:szCs w:val="28"/>
        </w:rPr>
        <w:t>обр</w:t>
      </w:r>
      <w:r w:rsidR="008B25EE">
        <w:rPr>
          <w:szCs w:val="28"/>
        </w:rPr>
        <w:t>азовательных</w:t>
      </w:r>
      <w:r w:rsidR="00944559" w:rsidRPr="001D5FC1">
        <w:rPr>
          <w:szCs w:val="28"/>
        </w:rPr>
        <w:t xml:space="preserve"> услуг для детей с ОВЗ и инвалидов</w:t>
      </w:r>
      <w:r w:rsidR="008B25EE">
        <w:rPr>
          <w:szCs w:val="28"/>
        </w:rPr>
        <w:t xml:space="preserve">» с </w:t>
      </w:r>
      <w:r w:rsidR="004A76A6">
        <w:rPr>
          <w:szCs w:val="28"/>
        </w:rPr>
        <w:t>этого года заложена в</w:t>
      </w:r>
      <w:r w:rsidR="004A76A6" w:rsidRPr="000D1DE3">
        <w:rPr>
          <w:szCs w:val="28"/>
        </w:rPr>
        <w:t>озможность участи</w:t>
      </w:r>
      <w:r w:rsidR="004A76A6">
        <w:rPr>
          <w:szCs w:val="28"/>
        </w:rPr>
        <w:t>я</w:t>
      </w:r>
      <w:r w:rsidR="004A76A6" w:rsidRPr="000D1DE3">
        <w:rPr>
          <w:szCs w:val="28"/>
        </w:rPr>
        <w:t xml:space="preserve"> родителей/законных представителей</w:t>
      </w:r>
      <w:r w:rsidR="008B25EE">
        <w:rPr>
          <w:szCs w:val="28"/>
        </w:rPr>
        <w:t xml:space="preserve"> в образовательном процессе. </w:t>
      </w:r>
    </w:p>
    <w:p w14:paraId="0CB48DAB" w14:textId="1DB3ECC4" w:rsidR="006530C4" w:rsidRPr="008B25EE" w:rsidRDefault="006530C4" w:rsidP="008B25EE">
      <w:pPr>
        <w:spacing w:after="0"/>
        <w:ind w:firstLine="708"/>
        <w:jc w:val="both"/>
        <w:rPr>
          <w:szCs w:val="28"/>
        </w:rPr>
      </w:pPr>
      <w:r w:rsidRPr="008B25EE">
        <w:rPr>
          <w:szCs w:val="28"/>
        </w:rPr>
        <w:t xml:space="preserve">Совокупной результат по всем показателям мониторинга </w:t>
      </w:r>
      <w:r w:rsidR="004A76A6" w:rsidRPr="008B25EE">
        <w:rPr>
          <w:b/>
          <w:szCs w:val="28"/>
        </w:rPr>
        <w:t>механизмов управления качеством образования</w:t>
      </w:r>
      <w:r w:rsidR="004A76A6" w:rsidRPr="008B25EE">
        <w:rPr>
          <w:szCs w:val="28"/>
        </w:rPr>
        <w:t xml:space="preserve"> </w:t>
      </w:r>
      <w:r w:rsidRPr="008B25EE">
        <w:rPr>
          <w:szCs w:val="28"/>
        </w:rPr>
        <w:t>за 2021-2022 учебный год</w:t>
      </w:r>
      <w:r w:rsidR="004A76A6" w:rsidRPr="008B25EE">
        <w:rPr>
          <w:szCs w:val="28"/>
        </w:rPr>
        <w:t xml:space="preserve"> </w:t>
      </w:r>
      <w:r w:rsidR="00844593" w:rsidRPr="008B25EE">
        <w:rPr>
          <w:szCs w:val="28"/>
        </w:rPr>
        <w:t>показал,</w:t>
      </w:r>
      <w:r w:rsidR="004A76A6" w:rsidRPr="008B25EE">
        <w:rPr>
          <w:szCs w:val="28"/>
        </w:rPr>
        <w:t xml:space="preserve"> что</w:t>
      </w:r>
      <w:r w:rsidRPr="008B25EE">
        <w:rPr>
          <w:szCs w:val="28"/>
        </w:rPr>
        <w:t xml:space="preserve"> система дошкольного образования Минусинска</w:t>
      </w:r>
      <w:r w:rsidR="000D05FB">
        <w:rPr>
          <w:szCs w:val="28"/>
        </w:rPr>
        <w:t xml:space="preserve"> </w:t>
      </w:r>
      <w:r w:rsidR="00844593">
        <w:rPr>
          <w:szCs w:val="28"/>
        </w:rPr>
        <w:t xml:space="preserve">вошла </w:t>
      </w:r>
      <w:r w:rsidR="00844593" w:rsidRPr="008B25EE">
        <w:rPr>
          <w:szCs w:val="28"/>
        </w:rPr>
        <w:t>в</w:t>
      </w:r>
      <w:r w:rsidRPr="008B25EE">
        <w:rPr>
          <w:szCs w:val="28"/>
        </w:rPr>
        <w:t xml:space="preserve"> числ</w:t>
      </w:r>
      <w:r w:rsidR="000D05FB">
        <w:rPr>
          <w:szCs w:val="28"/>
        </w:rPr>
        <w:t>о</w:t>
      </w:r>
      <w:r w:rsidRPr="008B25EE">
        <w:rPr>
          <w:szCs w:val="28"/>
        </w:rPr>
        <w:t xml:space="preserve"> 5 лучших в Красноярском крае</w:t>
      </w:r>
      <w:r w:rsidR="000D05FB">
        <w:rPr>
          <w:szCs w:val="28"/>
        </w:rPr>
        <w:t>.</w:t>
      </w:r>
    </w:p>
    <w:p w14:paraId="207A240D" w14:textId="3E19EF27" w:rsidR="00D572F1" w:rsidRDefault="00D572F1" w:rsidP="000D05F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12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 xml:space="preserve">Одним из аспектов качества </w:t>
      </w:r>
      <w:r w:rsidR="00844593">
        <w:rPr>
          <w:rStyle w:val="c12"/>
          <w:color w:val="000000"/>
          <w:sz w:val="28"/>
          <w:szCs w:val="28"/>
        </w:rPr>
        <w:t>ДО является</w:t>
      </w:r>
      <w:r w:rsidR="000D05FB">
        <w:rPr>
          <w:rStyle w:val="c12"/>
          <w:color w:val="000000"/>
          <w:sz w:val="28"/>
          <w:szCs w:val="28"/>
        </w:rPr>
        <w:t xml:space="preserve"> </w:t>
      </w:r>
      <w:r w:rsidR="00844593">
        <w:rPr>
          <w:rStyle w:val="c12"/>
          <w:color w:val="000000"/>
          <w:sz w:val="28"/>
          <w:szCs w:val="28"/>
        </w:rPr>
        <w:t>профилактика неблагополучия</w:t>
      </w:r>
      <w:r>
        <w:rPr>
          <w:rStyle w:val="c12"/>
          <w:color w:val="000000"/>
          <w:sz w:val="28"/>
          <w:szCs w:val="28"/>
        </w:rPr>
        <w:t xml:space="preserve"> ребенка в семье.  </w:t>
      </w:r>
    </w:p>
    <w:p w14:paraId="08C5C571" w14:textId="77777777" w:rsidR="00D572F1" w:rsidRDefault="00D572F1" w:rsidP="00D572F1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12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 xml:space="preserve">Деятельность дошкольных образовательных учреждений по профилактике безнадзорности несовершеннолетних и раннему выявлению семейного неблагополучия, профилактике негативных явлений в детской среде, организации работы с родителями по вопросам правовой ответственности и воспитания несовершеннолетних является одной из главных и приоритетных направлений воспитания подрастающего поколения. </w:t>
      </w:r>
    </w:p>
    <w:p w14:paraId="263434CD" w14:textId="77777777" w:rsidR="00D572F1" w:rsidRDefault="00D572F1" w:rsidP="00D572F1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12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 xml:space="preserve">Несмотря, на то, что деятельность по выявлению раннего детского неблагополучия, а также по организации профилактики безнадзорности несовершеннолетних закреплены в нормативно-правовых документах (основные – 120-ФЗ «Об основах системы профилактики безнадзорности и беспризорности несовершеннолетних» и постановлении Красноярского края № 516-п «О порядке межведомственного взаимодействия </w:t>
      </w:r>
      <w:r w:rsidR="00A93CE6">
        <w:rPr>
          <w:rStyle w:val="c12"/>
          <w:color w:val="000000"/>
          <w:sz w:val="28"/>
          <w:szCs w:val="28"/>
        </w:rPr>
        <w:t xml:space="preserve">служб системы профилактики») на уровне ДОУ </w:t>
      </w:r>
      <w:r>
        <w:rPr>
          <w:rStyle w:val="c12"/>
          <w:color w:val="000000"/>
          <w:sz w:val="28"/>
          <w:szCs w:val="28"/>
        </w:rPr>
        <w:t>в недостаточной степени ведется работа в этом направлении.</w:t>
      </w:r>
    </w:p>
    <w:p w14:paraId="3BDA7184" w14:textId="77777777" w:rsidR="00D572F1" w:rsidRDefault="00D572F1" w:rsidP="00D572F1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12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Так, за прошедший 2022-2023 учебный год только один детский сад своевременно сообщил о семейном неблагополучии в органы системы профилактики, что позволило избежать негативных последствий для ребенка.</w:t>
      </w:r>
    </w:p>
    <w:p w14:paraId="4641B503" w14:textId="77777777" w:rsidR="00D572F1" w:rsidRDefault="00D572F1" w:rsidP="00D572F1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12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 xml:space="preserve">Однако, выявленных случаев </w:t>
      </w:r>
      <w:r w:rsidR="00A93CE6">
        <w:rPr>
          <w:rStyle w:val="c12"/>
          <w:color w:val="000000"/>
          <w:sz w:val="28"/>
          <w:szCs w:val="28"/>
        </w:rPr>
        <w:t xml:space="preserve">(не ДОУ) </w:t>
      </w:r>
      <w:r>
        <w:rPr>
          <w:rStyle w:val="c12"/>
          <w:color w:val="000000"/>
          <w:sz w:val="28"/>
          <w:szCs w:val="28"/>
        </w:rPr>
        <w:t>раннего детского и семейного неблагополучия, больше, что подтверждается поступающими административными материалами в комиссию по делам несовершеннолетних и их прав города Минусинска.</w:t>
      </w:r>
    </w:p>
    <w:p w14:paraId="61CA08AF" w14:textId="6060F8BE" w:rsidR="00D572F1" w:rsidRPr="00765F9A" w:rsidRDefault="00610996" w:rsidP="00D572F1">
      <w:pPr>
        <w:pStyle w:val="c8"/>
        <w:shd w:val="clear" w:color="auto" w:fill="FFFFFF"/>
        <w:spacing w:before="0" w:beforeAutospacing="0" w:after="0" w:afterAutospacing="0"/>
        <w:ind w:left="-142" w:firstLine="850"/>
        <w:jc w:val="both"/>
        <w:rPr>
          <w:rStyle w:val="c12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Исходя из понимания, что б</w:t>
      </w:r>
      <w:r w:rsidR="00A93CE6">
        <w:rPr>
          <w:rStyle w:val="c12"/>
          <w:color w:val="000000"/>
          <w:sz w:val="28"/>
          <w:szCs w:val="28"/>
        </w:rPr>
        <w:t>езопасность детей –</w:t>
      </w:r>
      <w:r>
        <w:rPr>
          <w:rStyle w:val="c12"/>
          <w:color w:val="000000"/>
          <w:sz w:val="28"/>
          <w:szCs w:val="28"/>
        </w:rPr>
        <w:t xml:space="preserve"> это важнейшая задача системы образования, е</w:t>
      </w:r>
      <w:r w:rsidR="00D572F1">
        <w:rPr>
          <w:rStyle w:val="c12"/>
          <w:color w:val="000000"/>
          <w:sz w:val="28"/>
          <w:szCs w:val="28"/>
        </w:rPr>
        <w:t xml:space="preserve">жедневно педагогическими работниками должны проводиться осмотры детей, беседа с ними и </w:t>
      </w:r>
      <w:r w:rsidR="00EA67D6">
        <w:rPr>
          <w:rStyle w:val="c12"/>
          <w:color w:val="000000"/>
          <w:sz w:val="28"/>
          <w:szCs w:val="28"/>
        </w:rPr>
        <w:t>их</w:t>
      </w:r>
      <w:r w:rsidR="00D572F1">
        <w:rPr>
          <w:rStyle w:val="c12"/>
          <w:color w:val="000000"/>
          <w:sz w:val="28"/>
          <w:szCs w:val="28"/>
        </w:rPr>
        <w:t xml:space="preserve"> </w:t>
      </w:r>
      <w:proofErr w:type="gramStart"/>
      <w:r w:rsidR="00D572F1">
        <w:rPr>
          <w:rStyle w:val="c12"/>
          <w:color w:val="000000"/>
          <w:sz w:val="28"/>
          <w:szCs w:val="28"/>
        </w:rPr>
        <w:t>родителями</w:t>
      </w:r>
      <w:r w:rsidR="00A93CE6">
        <w:rPr>
          <w:rStyle w:val="c12"/>
          <w:color w:val="000000"/>
          <w:sz w:val="28"/>
          <w:szCs w:val="28"/>
        </w:rPr>
        <w:t xml:space="preserve">, </w:t>
      </w:r>
      <w:r w:rsidR="00EA67D6">
        <w:rPr>
          <w:rStyle w:val="c12"/>
          <w:color w:val="000000"/>
          <w:sz w:val="28"/>
          <w:szCs w:val="28"/>
        </w:rPr>
        <w:t xml:space="preserve"> вестись</w:t>
      </w:r>
      <w:proofErr w:type="gramEnd"/>
      <w:r w:rsidR="00EA67D6">
        <w:rPr>
          <w:rStyle w:val="c12"/>
          <w:color w:val="000000"/>
          <w:sz w:val="28"/>
          <w:szCs w:val="28"/>
        </w:rPr>
        <w:t xml:space="preserve"> </w:t>
      </w:r>
      <w:r w:rsidR="00D572F1">
        <w:rPr>
          <w:rStyle w:val="c12"/>
          <w:color w:val="000000"/>
          <w:sz w:val="28"/>
          <w:szCs w:val="28"/>
        </w:rPr>
        <w:lastRenderedPageBreak/>
        <w:t>наблюд</w:t>
      </w:r>
      <w:r w:rsidR="00EA67D6">
        <w:rPr>
          <w:rStyle w:val="c12"/>
          <w:color w:val="000000"/>
          <w:sz w:val="28"/>
          <w:szCs w:val="28"/>
        </w:rPr>
        <w:t xml:space="preserve">ение </w:t>
      </w:r>
      <w:r w:rsidR="00D572F1">
        <w:rPr>
          <w:rStyle w:val="c12"/>
          <w:color w:val="000000"/>
          <w:sz w:val="28"/>
          <w:szCs w:val="28"/>
        </w:rPr>
        <w:t xml:space="preserve"> за процессом взаимоотношений детей со сверстниками, за взаимоотношениями родителей с </w:t>
      </w:r>
      <w:r w:rsidR="00A93CE6">
        <w:rPr>
          <w:rStyle w:val="c12"/>
          <w:color w:val="000000"/>
          <w:sz w:val="28"/>
          <w:szCs w:val="28"/>
        </w:rPr>
        <w:t>детьми</w:t>
      </w:r>
      <w:r w:rsidR="00D572F1">
        <w:rPr>
          <w:rStyle w:val="c12"/>
          <w:color w:val="000000"/>
          <w:sz w:val="28"/>
          <w:szCs w:val="28"/>
        </w:rPr>
        <w:t xml:space="preserve">, способами их общения. По </w:t>
      </w:r>
      <w:r w:rsidR="00EA67D6">
        <w:rPr>
          <w:rStyle w:val="c12"/>
          <w:color w:val="000000"/>
          <w:sz w:val="28"/>
          <w:szCs w:val="28"/>
        </w:rPr>
        <w:t xml:space="preserve">мере </w:t>
      </w:r>
      <w:r w:rsidR="00D572F1">
        <w:rPr>
          <w:rStyle w:val="c12"/>
          <w:color w:val="000000"/>
          <w:sz w:val="28"/>
          <w:szCs w:val="28"/>
        </w:rPr>
        <w:t xml:space="preserve">необходимости, проводить обследования жилищно-бытовых условий проживания детей, </w:t>
      </w:r>
      <w:r w:rsidR="00D572F1" w:rsidRPr="00765F9A">
        <w:rPr>
          <w:rStyle w:val="c12"/>
          <w:sz w:val="28"/>
          <w:szCs w:val="28"/>
        </w:rPr>
        <w:t>проведения бесед и консультаций по вопросам воспитания, обучения и содержания детей с родителями.</w:t>
      </w:r>
    </w:p>
    <w:p w14:paraId="1EBBFE30" w14:textId="58826324" w:rsidR="00D572F1" w:rsidRDefault="00D572F1" w:rsidP="00D572F1">
      <w:pPr>
        <w:pStyle w:val="c8"/>
        <w:shd w:val="clear" w:color="auto" w:fill="FFFFFF"/>
        <w:spacing w:before="0" w:beforeAutospacing="0" w:after="0" w:afterAutospacing="0"/>
        <w:ind w:left="-142" w:firstLine="850"/>
        <w:jc w:val="both"/>
        <w:rPr>
          <w:sz w:val="28"/>
          <w:szCs w:val="28"/>
          <w:shd w:val="clear" w:color="auto" w:fill="FFFFFF"/>
        </w:rPr>
      </w:pPr>
      <w:r w:rsidRPr="00765F9A">
        <w:rPr>
          <w:sz w:val="28"/>
          <w:szCs w:val="28"/>
          <w:shd w:val="clear" w:color="auto" w:fill="FFFFFF"/>
        </w:rPr>
        <w:t xml:space="preserve"> </w:t>
      </w:r>
      <w:r w:rsidR="005A217C">
        <w:rPr>
          <w:sz w:val="28"/>
          <w:szCs w:val="28"/>
          <w:shd w:val="clear" w:color="auto" w:fill="FFFFFF"/>
        </w:rPr>
        <w:t xml:space="preserve">Ранняя </w:t>
      </w:r>
      <w:r w:rsidR="005A217C" w:rsidRPr="00765F9A">
        <w:rPr>
          <w:sz w:val="28"/>
          <w:szCs w:val="28"/>
          <w:shd w:val="clear" w:color="auto" w:fill="FFFFFF"/>
        </w:rPr>
        <w:t>профилактика</w:t>
      </w:r>
      <w:r w:rsidRPr="00765F9A">
        <w:rPr>
          <w:sz w:val="28"/>
          <w:szCs w:val="28"/>
          <w:shd w:val="clear" w:color="auto" w:fill="FFFFFF"/>
        </w:rPr>
        <w:t xml:space="preserve"> и социальная поддержка конкретной семье</w:t>
      </w:r>
      <w:r w:rsidR="007C6D75">
        <w:rPr>
          <w:sz w:val="28"/>
          <w:szCs w:val="28"/>
          <w:shd w:val="clear" w:color="auto" w:fill="FFFFFF"/>
        </w:rPr>
        <w:t xml:space="preserve"> способствует улучшению эмоционального </w:t>
      </w:r>
      <w:r w:rsidR="00DB0041">
        <w:rPr>
          <w:sz w:val="28"/>
          <w:szCs w:val="28"/>
          <w:shd w:val="clear" w:color="auto" w:fill="FFFFFF"/>
        </w:rPr>
        <w:t>благополучия</w:t>
      </w:r>
      <w:r w:rsidR="00DB0041" w:rsidRPr="00765F9A">
        <w:rPr>
          <w:sz w:val="28"/>
          <w:szCs w:val="28"/>
          <w:shd w:val="clear" w:color="auto" w:fill="FFFFFF"/>
        </w:rPr>
        <w:t xml:space="preserve">, </w:t>
      </w:r>
      <w:r w:rsidR="00DB0041">
        <w:rPr>
          <w:sz w:val="28"/>
          <w:szCs w:val="28"/>
          <w:shd w:val="clear" w:color="auto" w:fill="FFFFFF"/>
        </w:rPr>
        <w:t>у</w:t>
      </w:r>
      <w:r w:rsidR="007C6D75">
        <w:rPr>
          <w:sz w:val="28"/>
          <w:szCs w:val="28"/>
          <w:shd w:val="clear" w:color="auto" w:fill="FFFFFF"/>
        </w:rPr>
        <w:t xml:space="preserve"> ребенка </w:t>
      </w:r>
      <w:r w:rsidR="00DB0041">
        <w:rPr>
          <w:sz w:val="28"/>
          <w:szCs w:val="28"/>
          <w:shd w:val="clear" w:color="auto" w:fill="FFFFFF"/>
        </w:rPr>
        <w:t xml:space="preserve">появляется </w:t>
      </w:r>
      <w:r w:rsidR="00DB0041" w:rsidRPr="00765F9A">
        <w:rPr>
          <w:sz w:val="28"/>
          <w:szCs w:val="28"/>
          <w:shd w:val="clear" w:color="auto" w:fill="FFFFFF"/>
        </w:rPr>
        <w:t>больше</w:t>
      </w:r>
      <w:r w:rsidRPr="00765F9A">
        <w:rPr>
          <w:sz w:val="28"/>
          <w:szCs w:val="28"/>
          <w:shd w:val="clear" w:color="auto" w:fill="FFFFFF"/>
        </w:rPr>
        <w:t xml:space="preserve"> шансов остаться с родителями. </w:t>
      </w:r>
    </w:p>
    <w:p w14:paraId="2D133E65" w14:textId="42292BBC" w:rsidR="00D572F1" w:rsidRPr="00765F9A" w:rsidRDefault="00A93CE6" w:rsidP="00D572F1">
      <w:pPr>
        <w:pStyle w:val="c8"/>
        <w:shd w:val="clear" w:color="auto" w:fill="FFFFFF"/>
        <w:spacing w:before="0" w:beforeAutospacing="0" w:after="0" w:afterAutospacing="0"/>
        <w:ind w:left="-142" w:firstLine="850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Одной их задач </w:t>
      </w:r>
      <w:r w:rsidR="005A217C">
        <w:rPr>
          <w:sz w:val="28"/>
          <w:szCs w:val="28"/>
          <w:shd w:val="clear" w:color="auto" w:fill="FFFFFF"/>
        </w:rPr>
        <w:t xml:space="preserve">нового учебного года </w:t>
      </w:r>
      <w:r>
        <w:rPr>
          <w:sz w:val="28"/>
          <w:szCs w:val="28"/>
          <w:shd w:val="clear" w:color="auto" w:fill="FFFFFF"/>
        </w:rPr>
        <w:t xml:space="preserve"> </w:t>
      </w:r>
      <w:r w:rsidR="00DB0041">
        <w:rPr>
          <w:sz w:val="28"/>
          <w:szCs w:val="28"/>
          <w:shd w:val="clear" w:color="auto" w:fill="FFFFFF"/>
        </w:rPr>
        <w:t xml:space="preserve"> является разработка</w:t>
      </w:r>
      <w:r w:rsidR="00D572F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муниципального</w:t>
      </w:r>
      <w:r w:rsidR="00D572F1">
        <w:rPr>
          <w:sz w:val="28"/>
          <w:szCs w:val="28"/>
          <w:shd w:val="clear" w:color="auto" w:fill="FFFFFF"/>
        </w:rPr>
        <w:t xml:space="preserve"> положени</w:t>
      </w:r>
      <w:r>
        <w:rPr>
          <w:sz w:val="28"/>
          <w:szCs w:val="28"/>
          <w:shd w:val="clear" w:color="auto" w:fill="FFFFFF"/>
        </w:rPr>
        <w:t>я</w:t>
      </w:r>
      <w:r w:rsidR="00D572F1">
        <w:rPr>
          <w:sz w:val="28"/>
          <w:szCs w:val="28"/>
          <w:shd w:val="clear" w:color="auto" w:fill="FFFFFF"/>
        </w:rPr>
        <w:t xml:space="preserve"> по межведомственному взаимодействию </w:t>
      </w:r>
      <w:r>
        <w:rPr>
          <w:sz w:val="28"/>
          <w:szCs w:val="28"/>
          <w:shd w:val="clear" w:color="auto" w:fill="FFFFFF"/>
        </w:rPr>
        <w:t xml:space="preserve">ДОУ </w:t>
      </w:r>
      <w:r w:rsidR="00D572F1">
        <w:rPr>
          <w:sz w:val="28"/>
          <w:szCs w:val="28"/>
          <w:shd w:val="clear" w:color="auto" w:fill="FFFFFF"/>
        </w:rPr>
        <w:t xml:space="preserve">со службами системы профилактики, а также по учёту отдельных категорий граждан с целью своевременного выявления раннего детского неблагополучия.  </w:t>
      </w:r>
    </w:p>
    <w:p w14:paraId="20D939AE" w14:textId="718D583F" w:rsidR="003C26C8" w:rsidRPr="003C26C8" w:rsidRDefault="00A93CE6" w:rsidP="00343648">
      <w:pPr>
        <w:spacing w:after="0"/>
        <w:ind w:firstLine="708"/>
        <w:jc w:val="both"/>
        <w:rPr>
          <w:szCs w:val="28"/>
        </w:rPr>
      </w:pPr>
      <w:r w:rsidRPr="00A93CE6">
        <w:rPr>
          <w:szCs w:val="28"/>
        </w:rPr>
        <w:t>Открытие муниципальных методических площадок на базе ДОУ по направлениям «Использование информационных технологий в ДОУ», «Обновление условий с учетом потребностей детей с ОВЗ (РАС, ЗПР)», «Создание условий для социализации детей-мигрантов», «Ранняя профилактика детского неблагополучия»</w:t>
      </w:r>
      <w:r w:rsidR="00343648">
        <w:rPr>
          <w:szCs w:val="28"/>
        </w:rPr>
        <w:t xml:space="preserve"> будет способствовать о</w:t>
      </w:r>
      <w:r w:rsidRPr="00A93CE6">
        <w:rPr>
          <w:szCs w:val="28"/>
        </w:rPr>
        <w:t>бновлени</w:t>
      </w:r>
      <w:r w:rsidR="00343648">
        <w:rPr>
          <w:szCs w:val="28"/>
        </w:rPr>
        <w:t>ю</w:t>
      </w:r>
      <w:r w:rsidRPr="00A93CE6">
        <w:rPr>
          <w:szCs w:val="28"/>
        </w:rPr>
        <w:t xml:space="preserve"> форм консультативно-методического сопровождения управленческих и методических команд ДОУ</w:t>
      </w:r>
    </w:p>
    <w:p w14:paraId="74BCA56F" w14:textId="57F1A7A6" w:rsidR="00740DF6" w:rsidRPr="00740DF6" w:rsidRDefault="00740DF6" w:rsidP="00740DF6">
      <w:pPr>
        <w:spacing w:after="0" w:line="276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Уважаемые коллеги! </w:t>
      </w:r>
      <w:r w:rsidRPr="00740DF6">
        <w:rPr>
          <w:rFonts w:cs="Times New Roman"/>
          <w:szCs w:val="28"/>
        </w:rPr>
        <w:t xml:space="preserve">Несмотря на все сложности мы смогли обеспечить функционирование системы и сохранить энергию и культуру, обеспечивающую развитие. Мы смогли достичь спланированных показателей и по оценке качества образования, и по реализации национальных и региональных проектов. </w:t>
      </w:r>
    </w:p>
    <w:p w14:paraId="042397E0" w14:textId="77777777" w:rsidR="00740DF6" w:rsidRPr="00740DF6" w:rsidRDefault="00740DF6" w:rsidP="00740DF6">
      <w:pPr>
        <w:spacing w:after="0" w:line="276" w:lineRule="auto"/>
        <w:ind w:firstLine="708"/>
        <w:jc w:val="both"/>
        <w:rPr>
          <w:rFonts w:cs="Times New Roman"/>
          <w:szCs w:val="28"/>
        </w:rPr>
      </w:pPr>
      <w:r w:rsidRPr="00740DF6">
        <w:rPr>
          <w:rFonts w:cs="Times New Roman"/>
          <w:szCs w:val="28"/>
        </w:rPr>
        <w:t xml:space="preserve">В новом учебном году нам предстоит создать условия для формирования единого образовательного пространства. По отдельным направлениям нам удалось, как вы видели, определиться с </w:t>
      </w:r>
      <w:r w:rsidRPr="00740DF6">
        <w:rPr>
          <w:rFonts w:cs="Times New Roman"/>
          <w:b/>
          <w:szCs w:val="28"/>
        </w:rPr>
        <w:t>муниципальными задачами</w:t>
      </w:r>
      <w:r w:rsidRPr="00740DF6">
        <w:rPr>
          <w:rFonts w:cs="Times New Roman"/>
          <w:szCs w:val="28"/>
        </w:rPr>
        <w:t xml:space="preserve">, а по отдельным еще предстоит это сделать. Надеюсь, что на уровне образовательных организаций будет проведена подобная работа. </w:t>
      </w:r>
    </w:p>
    <w:p w14:paraId="64862C49" w14:textId="7ED1EB6F" w:rsidR="00740DF6" w:rsidRPr="00740DF6" w:rsidRDefault="00740DF6" w:rsidP="00740DF6">
      <w:pPr>
        <w:spacing w:after="0" w:line="276" w:lineRule="auto"/>
        <w:ind w:firstLine="708"/>
        <w:jc w:val="both"/>
        <w:rPr>
          <w:rFonts w:cs="Times New Roman"/>
          <w:szCs w:val="28"/>
        </w:rPr>
      </w:pPr>
      <w:r w:rsidRPr="00740DF6">
        <w:rPr>
          <w:rFonts w:cs="Times New Roman"/>
          <w:szCs w:val="28"/>
        </w:rPr>
        <w:t xml:space="preserve">Уважаемые коллеги, решая поставленные </w:t>
      </w:r>
      <w:r w:rsidRPr="00740DF6">
        <w:rPr>
          <w:rFonts w:cs="Times New Roman"/>
          <w:b/>
          <w:szCs w:val="28"/>
        </w:rPr>
        <w:t>задачи</w:t>
      </w:r>
      <w:r w:rsidRPr="00740DF6">
        <w:rPr>
          <w:rFonts w:cs="Times New Roman"/>
          <w:szCs w:val="28"/>
        </w:rPr>
        <w:t>, нам не обойтись без понимания ценностей собственной профессиональной</w:t>
      </w:r>
      <w:r w:rsidRPr="00740DF6">
        <w:rPr>
          <w:rFonts w:cs="Times New Roman"/>
          <w:b/>
          <w:szCs w:val="28"/>
        </w:rPr>
        <w:t xml:space="preserve"> деятельности. На уровне управления важно понимать какие ценности разделяются педагогическим коллективом. </w:t>
      </w:r>
    </w:p>
    <w:p w14:paraId="0A5DEA67" w14:textId="77777777" w:rsidR="00740DF6" w:rsidRPr="00740DF6" w:rsidRDefault="00740DF6" w:rsidP="00740DF6">
      <w:pPr>
        <w:spacing w:after="0" w:line="276" w:lineRule="auto"/>
        <w:ind w:firstLine="708"/>
        <w:jc w:val="both"/>
        <w:rPr>
          <w:rFonts w:cs="Times New Roman"/>
          <w:szCs w:val="28"/>
        </w:rPr>
      </w:pPr>
      <w:r w:rsidRPr="00740DF6">
        <w:rPr>
          <w:rFonts w:cs="Times New Roman"/>
          <w:bCs/>
          <w:iCs/>
          <w:szCs w:val="28"/>
        </w:rPr>
        <w:t>Интересного, успешного и результативного нам, нового учебного года!</w:t>
      </w:r>
    </w:p>
    <w:p w14:paraId="5FF33187" w14:textId="77777777" w:rsidR="00E209F5" w:rsidRPr="00A93CE6" w:rsidRDefault="00A93CE6" w:rsidP="00A93CE6">
      <w:pPr>
        <w:tabs>
          <w:tab w:val="left" w:pos="1380"/>
        </w:tabs>
      </w:pPr>
      <w:r>
        <w:tab/>
      </w:r>
    </w:p>
    <w:sectPr w:rsidR="00E209F5" w:rsidRPr="00A93CE6" w:rsidSect="00196E8C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66E10"/>
    <w:multiLevelType w:val="hybridMultilevel"/>
    <w:tmpl w:val="1BB8C1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0A703A"/>
    <w:multiLevelType w:val="hybridMultilevel"/>
    <w:tmpl w:val="7EF84D7C"/>
    <w:lvl w:ilvl="0" w:tplc="0AA4B4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6207A"/>
    <w:multiLevelType w:val="hybridMultilevel"/>
    <w:tmpl w:val="4D4E2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611943"/>
    <w:multiLevelType w:val="hybridMultilevel"/>
    <w:tmpl w:val="BA8E4C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0724BC"/>
    <w:multiLevelType w:val="hybridMultilevel"/>
    <w:tmpl w:val="52C60994"/>
    <w:lvl w:ilvl="0" w:tplc="9B6AA8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E7709D"/>
    <w:multiLevelType w:val="hybridMultilevel"/>
    <w:tmpl w:val="224ABA98"/>
    <w:lvl w:ilvl="0" w:tplc="D2246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D69039E"/>
    <w:multiLevelType w:val="hybridMultilevel"/>
    <w:tmpl w:val="22A2097A"/>
    <w:lvl w:ilvl="0" w:tplc="E012CD8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C3F2183"/>
    <w:multiLevelType w:val="hybridMultilevel"/>
    <w:tmpl w:val="9508CA18"/>
    <w:lvl w:ilvl="0" w:tplc="EDB264B6">
      <w:start w:val="1"/>
      <w:numFmt w:val="bullet"/>
      <w:lvlText w:val=""/>
      <w:lvlJc w:val="left"/>
      <w:pPr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8" w15:restartNumberingAfterBreak="0">
    <w:nsid w:val="602532E8"/>
    <w:multiLevelType w:val="hybridMultilevel"/>
    <w:tmpl w:val="D4742862"/>
    <w:lvl w:ilvl="0" w:tplc="FA22A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26060600">
    <w:abstractNumId w:val="5"/>
  </w:num>
  <w:num w:numId="2" w16cid:durableId="315770395">
    <w:abstractNumId w:val="4"/>
  </w:num>
  <w:num w:numId="3" w16cid:durableId="414712464">
    <w:abstractNumId w:val="7"/>
  </w:num>
  <w:num w:numId="4" w16cid:durableId="1439637514">
    <w:abstractNumId w:val="1"/>
  </w:num>
  <w:num w:numId="5" w16cid:durableId="135684111">
    <w:abstractNumId w:val="8"/>
  </w:num>
  <w:num w:numId="6" w16cid:durableId="109209787">
    <w:abstractNumId w:val="6"/>
  </w:num>
  <w:num w:numId="7" w16cid:durableId="903415668">
    <w:abstractNumId w:val="2"/>
  </w:num>
  <w:num w:numId="8" w16cid:durableId="1404648012">
    <w:abstractNumId w:val="3"/>
  </w:num>
  <w:num w:numId="9" w16cid:durableId="2077973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34CF"/>
    <w:rsid w:val="000101BA"/>
    <w:rsid w:val="000359B3"/>
    <w:rsid w:val="0008021B"/>
    <w:rsid w:val="00084164"/>
    <w:rsid w:val="000D05FB"/>
    <w:rsid w:val="000D1DE3"/>
    <w:rsid w:val="000E151B"/>
    <w:rsid w:val="000F00BF"/>
    <w:rsid w:val="000F67FE"/>
    <w:rsid w:val="001069D2"/>
    <w:rsid w:val="00121D88"/>
    <w:rsid w:val="0015353E"/>
    <w:rsid w:val="00160A92"/>
    <w:rsid w:val="00161598"/>
    <w:rsid w:val="001679A6"/>
    <w:rsid w:val="00194ADC"/>
    <w:rsid w:val="00196E8C"/>
    <w:rsid w:val="00196F9B"/>
    <w:rsid w:val="001D5FC1"/>
    <w:rsid w:val="0026047B"/>
    <w:rsid w:val="00263C37"/>
    <w:rsid w:val="00267F3B"/>
    <w:rsid w:val="00294895"/>
    <w:rsid w:val="002E24CE"/>
    <w:rsid w:val="002E710D"/>
    <w:rsid w:val="002F3065"/>
    <w:rsid w:val="00304EE3"/>
    <w:rsid w:val="00323E38"/>
    <w:rsid w:val="00343648"/>
    <w:rsid w:val="003444F6"/>
    <w:rsid w:val="00354F5D"/>
    <w:rsid w:val="003556FD"/>
    <w:rsid w:val="003934CF"/>
    <w:rsid w:val="00394317"/>
    <w:rsid w:val="003B678D"/>
    <w:rsid w:val="003C26C8"/>
    <w:rsid w:val="003E16F7"/>
    <w:rsid w:val="0041481E"/>
    <w:rsid w:val="0041669E"/>
    <w:rsid w:val="00496A04"/>
    <w:rsid w:val="004A76A6"/>
    <w:rsid w:val="004B637F"/>
    <w:rsid w:val="004C34FD"/>
    <w:rsid w:val="0051488C"/>
    <w:rsid w:val="0052070F"/>
    <w:rsid w:val="00526E9E"/>
    <w:rsid w:val="005779E4"/>
    <w:rsid w:val="00596ACA"/>
    <w:rsid w:val="005A217C"/>
    <w:rsid w:val="005B5CE7"/>
    <w:rsid w:val="005B78F9"/>
    <w:rsid w:val="005C2553"/>
    <w:rsid w:val="005C5F59"/>
    <w:rsid w:val="005D3BCD"/>
    <w:rsid w:val="00610996"/>
    <w:rsid w:val="00643B6A"/>
    <w:rsid w:val="006530C4"/>
    <w:rsid w:val="00664D24"/>
    <w:rsid w:val="0069108F"/>
    <w:rsid w:val="006A387A"/>
    <w:rsid w:val="006C0B77"/>
    <w:rsid w:val="006C2C14"/>
    <w:rsid w:val="006E4CD9"/>
    <w:rsid w:val="0071152E"/>
    <w:rsid w:val="00740DF6"/>
    <w:rsid w:val="007855A2"/>
    <w:rsid w:val="0079726B"/>
    <w:rsid w:val="007B3637"/>
    <w:rsid w:val="007C6D75"/>
    <w:rsid w:val="007F66D0"/>
    <w:rsid w:val="007F7075"/>
    <w:rsid w:val="0082226B"/>
    <w:rsid w:val="008242FF"/>
    <w:rsid w:val="00844593"/>
    <w:rsid w:val="00866F9E"/>
    <w:rsid w:val="00870751"/>
    <w:rsid w:val="00884635"/>
    <w:rsid w:val="008B25EE"/>
    <w:rsid w:val="00922C48"/>
    <w:rsid w:val="00935738"/>
    <w:rsid w:val="00944559"/>
    <w:rsid w:val="009F2836"/>
    <w:rsid w:val="00A26E8D"/>
    <w:rsid w:val="00A44868"/>
    <w:rsid w:val="00A47D80"/>
    <w:rsid w:val="00A77CCB"/>
    <w:rsid w:val="00A86E86"/>
    <w:rsid w:val="00A93CE6"/>
    <w:rsid w:val="00AD7F0B"/>
    <w:rsid w:val="00AE7443"/>
    <w:rsid w:val="00AF7A88"/>
    <w:rsid w:val="00B20EB8"/>
    <w:rsid w:val="00B229D7"/>
    <w:rsid w:val="00B915B7"/>
    <w:rsid w:val="00B93823"/>
    <w:rsid w:val="00BD67EC"/>
    <w:rsid w:val="00BE081B"/>
    <w:rsid w:val="00BF4FDB"/>
    <w:rsid w:val="00C07B58"/>
    <w:rsid w:val="00C96DF2"/>
    <w:rsid w:val="00CE3A22"/>
    <w:rsid w:val="00D5320C"/>
    <w:rsid w:val="00D572F1"/>
    <w:rsid w:val="00D6536D"/>
    <w:rsid w:val="00D86FA8"/>
    <w:rsid w:val="00DA337F"/>
    <w:rsid w:val="00DB0041"/>
    <w:rsid w:val="00DB17D0"/>
    <w:rsid w:val="00DB3725"/>
    <w:rsid w:val="00DC0D62"/>
    <w:rsid w:val="00DC7D53"/>
    <w:rsid w:val="00DD1292"/>
    <w:rsid w:val="00E209F5"/>
    <w:rsid w:val="00EA59DF"/>
    <w:rsid w:val="00EA67D6"/>
    <w:rsid w:val="00ED31CD"/>
    <w:rsid w:val="00EE4070"/>
    <w:rsid w:val="00F01475"/>
    <w:rsid w:val="00F01CF4"/>
    <w:rsid w:val="00F04A8D"/>
    <w:rsid w:val="00F050AD"/>
    <w:rsid w:val="00F12C76"/>
    <w:rsid w:val="00F25FB9"/>
    <w:rsid w:val="00F53B02"/>
    <w:rsid w:val="00F63232"/>
    <w:rsid w:val="00FF109D"/>
    <w:rsid w:val="00FF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5161B"/>
  <w15:docId w15:val="{CCB83215-D5BB-4A79-B790-0481EAC5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161598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4C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615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081B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81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F01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DB3725"/>
  </w:style>
  <w:style w:type="paragraph" w:customStyle="1" w:styleId="c5">
    <w:name w:val="c5"/>
    <w:basedOn w:val="a"/>
    <w:rsid w:val="00D572F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572F1"/>
  </w:style>
  <w:style w:type="paragraph" w:customStyle="1" w:styleId="c8">
    <w:name w:val="c8"/>
    <w:basedOn w:val="a"/>
    <w:rsid w:val="00D572F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679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">
    <w:name w:val="Основной текст (4)_"/>
    <w:basedOn w:val="a0"/>
    <w:link w:val="40"/>
    <w:locked/>
    <w:rsid w:val="001679A6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679A6"/>
    <w:pPr>
      <w:widowControl w:val="0"/>
      <w:shd w:val="clear" w:color="auto" w:fill="FFFFFF"/>
      <w:spacing w:after="0" w:line="374" w:lineRule="exact"/>
      <w:ind w:hanging="780"/>
    </w:pPr>
    <w:rPr>
      <w:rFonts w:ascii="Arial" w:eastAsia="Arial" w:hAnsi="Arial" w:cs="Arial"/>
      <w:b/>
      <w:bCs/>
      <w:sz w:val="26"/>
      <w:szCs w:val="26"/>
    </w:rPr>
  </w:style>
  <w:style w:type="character" w:customStyle="1" w:styleId="a8">
    <w:name w:val="Основной текст_"/>
    <w:basedOn w:val="a0"/>
    <w:link w:val="2"/>
    <w:locked/>
    <w:rsid w:val="001679A6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8"/>
    <w:rsid w:val="001679A6"/>
    <w:pPr>
      <w:widowControl w:val="0"/>
      <w:shd w:val="clear" w:color="auto" w:fill="FFFFFF"/>
      <w:spacing w:after="0" w:line="480" w:lineRule="exact"/>
      <w:jc w:val="both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4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55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6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image" Target="media/image1.png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Данные о рождаемости</a:t>
            </a:r>
            <a:r>
              <a:rPr lang="ru-RU" baseline="0"/>
              <a:t> детей в период</a:t>
            </a:r>
          </a:p>
          <a:p>
            <a:pPr>
              <a:defRPr/>
            </a:pPr>
            <a:r>
              <a:rPr lang="ru-RU" baseline="0"/>
              <a:t>с 2005 по 2022 год</a:t>
            </a:r>
            <a:endParaRPr lang="ru-RU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cat>
            <c:strRef>
              <c:f>Лист1!$B$5:$B$22</c:f>
              <c:strCache>
                <c:ptCount val="18"/>
                <c:pt idx="0">
                  <c:v>2005 год</c:v>
                </c:pt>
                <c:pt idx="1">
                  <c:v>2006 год</c:v>
                </c:pt>
                <c:pt idx="2">
                  <c:v>2007 год</c:v>
                </c:pt>
                <c:pt idx="3">
                  <c:v>2008 год</c:v>
                </c:pt>
                <c:pt idx="4">
                  <c:v>2009 год</c:v>
                </c:pt>
                <c:pt idx="5">
                  <c:v>2010 год</c:v>
                </c:pt>
                <c:pt idx="6">
                  <c:v>2011 год</c:v>
                </c:pt>
                <c:pt idx="7">
                  <c:v>2012 год</c:v>
                </c:pt>
                <c:pt idx="8">
                  <c:v>2013 год</c:v>
                </c:pt>
                <c:pt idx="9">
                  <c:v>2014 год</c:v>
                </c:pt>
                <c:pt idx="10">
                  <c:v>2015 год</c:v>
                </c:pt>
                <c:pt idx="11">
                  <c:v>2016 год</c:v>
                </c:pt>
                <c:pt idx="12">
                  <c:v>2017 год</c:v>
                </c:pt>
                <c:pt idx="13">
                  <c:v>2018 год</c:v>
                </c:pt>
                <c:pt idx="14">
                  <c:v>2019 год</c:v>
                </c:pt>
                <c:pt idx="15">
                  <c:v>2020 год</c:v>
                </c:pt>
                <c:pt idx="16">
                  <c:v>2021 год</c:v>
                </c:pt>
                <c:pt idx="17">
                  <c:v>2022 год</c:v>
                </c:pt>
              </c:strCache>
            </c:strRef>
          </c:cat>
          <c:val>
            <c:numRef>
              <c:f>Лист1!$C$5:$C$22</c:f>
              <c:numCache>
                <c:formatCode>General</c:formatCode>
                <c:ptCount val="18"/>
                <c:pt idx="0">
                  <c:v>871</c:v>
                </c:pt>
                <c:pt idx="1">
                  <c:v>926</c:v>
                </c:pt>
                <c:pt idx="2">
                  <c:v>987</c:v>
                </c:pt>
                <c:pt idx="3">
                  <c:v>1036</c:v>
                </c:pt>
                <c:pt idx="4">
                  <c:v>1083</c:v>
                </c:pt>
                <c:pt idx="5">
                  <c:v>1129</c:v>
                </c:pt>
                <c:pt idx="6">
                  <c:v>1056</c:v>
                </c:pt>
                <c:pt idx="7">
                  <c:v>1136</c:v>
                </c:pt>
                <c:pt idx="8">
                  <c:v>1119</c:v>
                </c:pt>
                <c:pt idx="9">
                  <c:v>1093</c:v>
                </c:pt>
                <c:pt idx="10">
                  <c:v>1096</c:v>
                </c:pt>
                <c:pt idx="11">
                  <c:v>1072</c:v>
                </c:pt>
                <c:pt idx="12">
                  <c:v>989</c:v>
                </c:pt>
                <c:pt idx="13">
                  <c:v>863</c:v>
                </c:pt>
                <c:pt idx="14">
                  <c:v>787</c:v>
                </c:pt>
                <c:pt idx="15">
                  <c:v>721</c:v>
                </c:pt>
                <c:pt idx="16">
                  <c:v>717</c:v>
                </c:pt>
                <c:pt idx="17">
                  <c:v>580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F47-4898-ABA7-CE66B04767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5984256"/>
        <c:axId val="116487680"/>
      </c:lineChart>
      <c:catAx>
        <c:axId val="1159842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16487680"/>
        <c:crosses val="autoZero"/>
        <c:auto val="1"/>
        <c:lblAlgn val="ctr"/>
        <c:lblOffset val="100"/>
        <c:noMultiLvlLbl val="0"/>
      </c:catAx>
      <c:valAx>
        <c:axId val="11648768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159842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Лист1!$L$47</c:f>
              <c:strCache>
                <c:ptCount val="1"/>
                <c:pt idx="0">
                  <c:v>Всего численность детей посещающих дошкольные учреждения до 3х лет</c:v>
                </c:pt>
              </c:strCache>
            </c:strRef>
          </c:tx>
          <c:invertIfNegative val="0"/>
          <c:cat>
            <c:numRef>
              <c:f>Лист1!$M$46:$O$46</c:f>
              <c:numCache>
                <c:formatCode>dd/mm/yyyy</c:formatCode>
                <c:ptCount val="3"/>
                <c:pt idx="0">
                  <c:v>44197</c:v>
                </c:pt>
                <c:pt idx="1">
                  <c:v>44562</c:v>
                </c:pt>
                <c:pt idx="2">
                  <c:v>44927</c:v>
                </c:pt>
              </c:numCache>
            </c:numRef>
          </c:cat>
          <c:val>
            <c:numRef>
              <c:f>Лист1!$M$47:$O$47</c:f>
              <c:numCache>
                <c:formatCode>General</c:formatCode>
                <c:ptCount val="3"/>
                <c:pt idx="0">
                  <c:v>507</c:v>
                </c:pt>
                <c:pt idx="1">
                  <c:v>654</c:v>
                </c:pt>
                <c:pt idx="2">
                  <c:v>736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34-42F3-9212-F9F0A72CD57E}"/>
            </c:ext>
          </c:extLst>
        </c:ser>
        <c:ser>
          <c:idx val="1"/>
          <c:order val="1"/>
          <c:tx>
            <c:strRef>
              <c:f>Лист1!$L$48</c:f>
              <c:strCache>
                <c:ptCount val="1"/>
                <c:pt idx="0">
                  <c:v>численность детей посещающих дошкольные учреждения в группах компенсирующей направленности</c:v>
                </c:pt>
              </c:strCache>
            </c:strRef>
          </c:tx>
          <c:invertIfNegative val="0"/>
          <c:cat>
            <c:numRef>
              <c:f>Лист1!$M$46:$O$46</c:f>
              <c:numCache>
                <c:formatCode>dd/mm/yyyy</c:formatCode>
                <c:ptCount val="3"/>
                <c:pt idx="0">
                  <c:v>44197</c:v>
                </c:pt>
                <c:pt idx="1">
                  <c:v>44562</c:v>
                </c:pt>
                <c:pt idx="2">
                  <c:v>44927</c:v>
                </c:pt>
              </c:numCache>
            </c:numRef>
          </c:cat>
          <c:val>
            <c:numRef>
              <c:f>Лист1!$M$48:$O$48</c:f>
              <c:numCache>
                <c:formatCode>General</c:formatCode>
                <c:ptCount val="3"/>
                <c:pt idx="0">
                  <c:v>727</c:v>
                </c:pt>
                <c:pt idx="1">
                  <c:v>698</c:v>
                </c:pt>
                <c:pt idx="2">
                  <c:v>756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534-42F3-9212-F9F0A72CD5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3362304"/>
        <c:axId val="143365632"/>
      </c:barChart>
      <c:dateAx>
        <c:axId val="143362304"/>
        <c:scaling>
          <c:orientation val="minMax"/>
        </c:scaling>
        <c:delete val="0"/>
        <c:axPos val="b"/>
        <c:numFmt formatCode="dd/mm/yyyy" sourceLinked="1"/>
        <c:majorTickMark val="out"/>
        <c:minorTickMark val="none"/>
        <c:tickLblPos val="nextTo"/>
        <c:crossAx val="143365632"/>
        <c:crosses val="autoZero"/>
        <c:auto val="1"/>
        <c:lblOffset val="100"/>
        <c:baseTimeUnit val="years"/>
      </c:dateAx>
      <c:valAx>
        <c:axId val="1433656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33623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Лист1!$D$44</c:f>
              <c:strCache>
                <c:ptCount val="1"/>
                <c:pt idx="0">
                  <c:v>Всего численность детей дошкольного возраста от 0 до 8 лет</c:v>
                </c:pt>
              </c:strCache>
            </c:strRef>
          </c:tx>
          <c:cat>
            <c:numRef>
              <c:f>Лист1!$E$43:$G$43</c:f>
              <c:numCache>
                <c:formatCode>dd/mm/yyyy</c:formatCode>
                <c:ptCount val="3"/>
                <c:pt idx="0">
                  <c:v>44197</c:v>
                </c:pt>
                <c:pt idx="1">
                  <c:v>44562</c:v>
                </c:pt>
                <c:pt idx="2">
                  <c:v>44927</c:v>
                </c:pt>
              </c:numCache>
            </c:numRef>
          </c:cat>
          <c:val>
            <c:numRef>
              <c:f>Лист1!$E$44:$G$44</c:f>
              <c:numCache>
                <c:formatCode>General</c:formatCode>
                <c:ptCount val="3"/>
                <c:pt idx="0">
                  <c:v>6044</c:v>
                </c:pt>
                <c:pt idx="1">
                  <c:v>5576</c:v>
                </c:pt>
                <c:pt idx="2">
                  <c:v>5208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91A-4636-8E8A-BEF004E33F69}"/>
            </c:ext>
          </c:extLst>
        </c:ser>
        <c:ser>
          <c:idx val="1"/>
          <c:order val="1"/>
          <c:tx>
            <c:strRef>
              <c:f>Лист1!$D$45</c:f>
              <c:strCache>
                <c:ptCount val="1"/>
                <c:pt idx="0">
                  <c:v>Всего численность детей посещающих дошкольные учреждения</c:v>
                </c:pt>
              </c:strCache>
            </c:strRef>
          </c:tx>
          <c:cat>
            <c:numRef>
              <c:f>Лист1!$E$43:$G$43</c:f>
              <c:numCache>
                <c:formatCode>dd/mm/yyyy</c:formatCode>
                <c:ptCount val="3"/>
                <c:pt idx="0">
                  <c:v>44197</c:v>
                </c:pt>
                <c:pt idx="1">
                  <c:v>44562</c:v>
                </c:pt>
                <c:pt idx="2">
                  <c:v>44927</c:v>
                </c:pt>
              </c:numCache>
            </c:numRef>
          </c:cat>
          <c:val>
            <c:numRef>
              <c:f>Лист1!$E$45:$G$45</c:f>
              <c:numCache>
                <c:formatCode>General</c:formatCode>
                <c:ptCount val="3"/>
                <c:pt idx="0">
                  <c:v>4263</c:v>
                </c:pt>
                <c:pt idx="1">
                  <c:v>4206</c:v>
                </c:pt>
                <c:pt idx="2">
                  <c:v>4090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91A-4636-8E8A-BEF004E33F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9795712"/>
        <c:axId val="119797632"/>
      </c:lineChart>
      <c:dateAx>
        <c:axId val="119795712"/>
        <c:scaling>
          <c:orientation val="minMax"/>
        </c:scaling>
        <c:delete val="0"/>
        <c:axPos val="b"/>
        <c:numFmt formatCode="dd/mm/yyyy" sourceLinked="1"/>
        <c:majorTickMark val="out"/>
        <c:minorTickMark val="none"/>
        <c:tickLblPos val="nextTo"/>
        <c:crossAx val="119797632"/>
        <c:crosses val="autoZero"/>
        <c:auto val="1"/>
        <c:lblOffset val="100"/>
        <c:baseTimeUnit val="years"/>
      </c:dateAx>
      <c:valAx>
        <c:axId val="1197976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97957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Лист2!$B$4:$B$6</c:f>
              <c:strCache>
                <c:ptCount val="3"/>
                <c:pt idx="0">
                  <c:v>ДОУ</c:v>
                </c:pt>
                <c:pt idx="1">
                  <c:v>школы</c:v>
                </c:pt>
                <c:pt idx="2">
                  <c:v>ДОП</c:v>
                </c:pt>
              </c:strCache>
            </c:strRef>
          </c:cat>
          <c:val>
            <c:numRef>
              <c:f>Лист2!$C$4:$C$6</c:f>
              <c:numCache>
                <c:formatCode>General</c:formatCode>
                <c:ptCount val="3"/>
                <c:pt idx="0">
                  <c:v>1150</c:v>
                </c:pt>
                <c:pt idx="1">
                  <c:v>858</c:v>
                </c:pt>
                <c:pt idx="2">
                  <c:v>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E4-412C-A8E1-D24113B33F4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Распределение по стажу работы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Лист4!$A$1:$A$6</c:f>
              <c:strCache>
                <c:ptCount val="6"/>
                <c:pt idx="0">
                  <c:v>стаж работы до 3 лет</c:v>
                </c:pt>
                <c:pt idx="1">
                  <c:v>от 3 до 5 лет</c:v>
                </c:pt>
                <c:pt idx="2">
                  <c:v>от 5 до 10 лет</c:v>
                </c:pt>
                <c:pt idx="3">
                  <c:v>от 10 до 15 лет</c:v>
                </c:pt>
                <c:pt idx="4">
                  <c:v>от 15 до 20 лет</c:v>
                </c:pt>
                <c:pt idx="5">
                  <c:v>более 20 лет</c:v>
                </c:pt>
              </c:strCache>
            </c:strRef>
          </c:cat>
          <c:val>
            <c:numRef>
              <c:f>Лист4!$B$1:$B$6</c:f>
              <c:numCache>
                <c:formatCode>General</c:formatCode>
                <c:ptCount val="6"/>
                <c:pt idx="0">
                  <c:v>100</c:v>
                </c:pt>
                <c:pt idx="1">
                  <c:v>38</c:v>
                </c:pt>
                <c:pt idx="2">
                  <c:v>94</c:v>
                </c:pt>
                <c:pt idx="3">
                  <c:v>85</c:v>
                </c:pt>
                <c:pt idx="4">
                  <c:v>55</c:v>
                </c:pt>
                <c:pt idx="5">
                  <c:v>197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D7-4B32-B1BE-4658E505C4C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20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Вакансии по состоянию на 01.09.2023 года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Лист3!$A$23</c:f>
              <c:strCache>
                <c:ptCount val="1"/>
                <c:pt idx="0">
                  <c:v>ИТОГО</c:v>
                </c:pt>
              </c:strCache>
            </c:strRef>
          </c:tx>
          <c:invertIfNegative val="0"/>
          <c:cat>
            <c:strRef>
              <c:f>Лист3!$B$2:$H$2</c:f>
              <c:strCache>
                <c:ptCount val="7"/>
                <c:pt idx="0">
                  <c:v>Воспитатели</c:v>
                </c:pt>
                <c:pt idx="1">
                  <c:v>педагоги-психологи</c:v>
                </c:pt>
                <c:pt idx="2">
                  <c:v>учителя-логопеды </c:v>
                </c:pt>
                <c:pt idx="3">
                  <c:v>учителя-дефектологи</c:v>
                </c:pt>
                <c:pt idx="4">
                  <c:v>музыкальные руководители</c:v>
                </c:pt>
                <c:pt idx="5">
                  <c:v>инструкторы по физической культуре</c:v>
                </c:pt>
                <c:pt idx="6">
                  <c:v>тьюторы</c:v>
                </c:pt>
              </c:strCache>
            </c:strRef>
          </c:cat>
          <c:val>
            <c:numRef>
              <c:f>Лист3!$B$23:$H$23</c:f>
              <c:numCache>
                <c:formatCode>General</c:formatCode>
                <c:ptCount val="7"/>
                <c:pt idx="0">
                  <c:v>20</c:v>
                </c:pt>
                <c:pt idx="1">
                  <c:v>3</c:v>
                </c:pt>
                <c:pt idx="2">
                  <c:v>10</c:v>
                </c:pt>
                <c:pt idx="3">
                  <c:v>3</c:v>
                </c:pt>
                <c:pt idx="4">
                  <c:v>6</c:v>
                </c:pt>
                <c:pt idx="5">
                  <c:v>2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70-4677-832B-CD3040300A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1844224"/>
        <c:axId val="221845760"/>
      </c:barChart>
      <c:catAx>
        <c:axId val="2218442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221845760"/>
        <c:crosses val="autoZero"/>
        <c:auto val="1"/>
        <c:lblAlgn val="ctr"/>
        <c:lblOffset val="100"/>
        <c:noMultiLvlLbl val="0"/>
      </c:catAx>
      <c:valAx>
        <c:axId val="22184576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2218442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2045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1 1</cp:lastModifiedBy>
  <cp:revision>2</cp:revision>
  <cp:lastPrinted>2023-08-21T10:35:00Z</cp:lastPrinted>
  <dcterms:created xsi:type="dcterms:W3CDTF">2023-08-31T05:44:00Z</dcterms:created>
  <dcterms:modified xsi:type="dcterms:W3CDTF">2023-08-31T05:44:00Z</dcterms:modified>
</cp:coreProperties>
</file>