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B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FB2" w:rsidRPr="00A82FB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82FB2" w:rsidRPr="00A82FB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F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Закреплено право братьев и сестер на обучение в одной школе</w:t>
      </w:r>
    </w:p>
    <w:p w:rsidR="00A82FB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FB2" w:rsidRPr="00DC12E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2E2">
        <w:rPr>
          <w:rFonts w:ascii="Times New Roman" w:hAnsi="Times New Roman" w:cs="Times New Roman"/>
          <w:sz w:val="28"/>
          <w:szCs w:val="28"/>
        </w:rPr>
        <w:t>Федеральным законом от 02.12.2019 года № 411-Ф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C12E2">
        <w:rPr>
          <w:rFonts w:ascii="Times New Roman" w:hAnsi="Times New Roman" w:cs="Times New Roman"/>
          <w:sz w:val="28"/>
          <w:szCs w:val="28"/>
        </w:rPr>
        <w:t xml:space="preserve"> внесены изменения в ст. </w:t>
      </w:r>
      <w:r w:rsidRPr="00DC12E2">
        <w:rPr>
          <w:rFonts w:ascii="Times New Roman" w:hAnsi="Times New Roman" w:cs="Times New Roman"/>
          <w:color w:val="000000"/>
          <w:sz w:val="28"/>
          <w:szCs w:val="28"/>
        </w:rPr>
        <w:t xml:space="preserve">54 Семейного кодекса Российской Федерации. </w:t>
      </w:r>
    </w:p>
    <w:p w:rsidR="00A82FB2" w:rsidRPr="00DC12E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C12E2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изменения предоставили детям, проживающим в одной семье и имеющим общее место жительство, </w:t>
      </w:r>
      <w:r w:rsidRPr="00DC12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  <w:proofErr w:type="gramEnd"/>
    </w:p>
    <w:p w:rsidR="00A82FB2" w:rsidRPr="00DC12E2" w:rsidRDefault="00A82FB2" w:rsidP="00A82F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12E2">
        <w:rPr>
          <w:rFonts w:ascii="Times New Roman" w:hAnsi="Times New Roman" w:cs="Times New Roman"/>
          <w:color w:val="000000"/>
          <w:sz w:val="28"/>
          <w:szCs w:val="28"/>
        </w:rPr>
        <w:t>Изменения вступили в силу с 13 декабря 2019 года.</w:t>
      </w:r>
    </w:p>
    <w:p w:rsidR="004574D9" w:rsidRDefault="004574D9"/>
    <w:p w:rsidR="00A82FB2" w:rsidRPr="00A82FB2" w:rsidRDefault="00A82FB2" w:rsidP="00A82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2FB2" w:rsidRPr="00A82FB2" w:rsidRDefault="00A82FB2" w:rsidP="00A82F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FB2">
        <w:rPr>
          <w:rFonts w:ascii="Times New Roman" w:hAnsi="Times New Roman" w:cs="Times New Roman"/>
          <w:b/>
          <w:sz w:val="28"/>
          <w:szCs w:val="28"/>
        </w:rPr>
        <w:t>Льготы в трудовой сфере для многодетных родителей</w:t>
      </w:r>
    </w:p>
    <w:p w:rsidR="00A82FB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РФ для многодетных родителей установлены льготы в сфере труда.</w:t>
      </w:r>
    </w:p>
    <w:p w:rsidR="00A82FB2" w:rsidRDefault="00A82FB2" w:rsidP="00A82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262.2 ТК РФ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 </w:t>
      </w:r>
    </w:p>
    <w:p w:rsidR="00542E58" w:rsidRPr="00542E58" w:rsidRDefault="00542E58" w:rsidP="00542E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4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 порядке, установленном федеральными законами и иными нормативными правовыми актами Российской Федерации.</w:t>
      </w:r>
      <w:proofErr w:type="gramEnd"/>
      <w:r w:rsidRPr="0054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542E58" w:rsidRPr="00542E58" w:rsidRDefault="00542E58" w:rsidP="00542E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1061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Вышеуказанные гарантии </w:t>
      </w:r>
      <w:r w:rsidRPr="00542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предоставляются также матерям и отцам, воспитывающим без супруга (супруги) детей в возрасте до пяти лет, работникам, имеющим детей-инвалидов, и работникам, осуществляющим уход за больными членами их семей в соответствии с медицинским заключением.</w:t>
      </w:r>
    </w:p>
    <w:p w:rsidR="00542E58" w:rsidRDefault="00542E58" w:rsidP="0054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работодатель не вправе уволить по собственной инициативе родителя, который является единственным кормильцем ребенка в возрасте до трех лет в семье, воспитывающей троих и более малолетних детей, если другой родитель не состоит в трудовых отношениях. Исключением являются случаи увольнения по причине виновных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самого работника, а также в связи с ликвидацией или прекращением деятельности индивидуального предпринимателя.</w:t>
      </w:r>
    </w:p>
    <w:p w:rsidR="00542E58" w:rsidRPr="00542E58" w:rsidRDefault="00542E58" w:rsidP="0054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квалификацией.</w:t>
      </w:r>
    </w:p>
    <w:p w:rsidR="00A82FB2" w:rsidRPr="00095680" w:rsidRDefault="00542E58" w:rsidP="00542E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42E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стоятельным </w:t>
      </w:r>
      <w:r w:rsidRPr="00095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заработком. </w:t>
      </w:r>
      <w:proofErr w:type="gramEnd"/>
    </w:p>
    <w:p w:rsidR="00095680" w:rsidRPr="00095680" w:rsidRDefault="00095680" w:rsidP="00542E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5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</w:t>
      </w:r>
      <w:r w:rsidRPr="00095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95680" w:rsidRPr="00095680" w:rsidRDefault="00095680" w:rsidP="00542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A82FB2" w:rsidRPr="00A82FB2" w:rsidRDefault="00A82FB2" w:rsidP="00A82F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2FB2" w:rsidRPr="00A8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B2"/>
    <w:rsid w:val="00095680"/>
    <w:rsid w:val="004574D9"/>
    <w:rsid w:val="00542E58"/>
    <w:rsid w:val="00A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2E58"/>
  </w:style>
  <w:style w:type="character" w:styleId="a3">
    <w:name w:val="Hyperlink"/>
    <w:basedOn w:val="a0"/>
    <w:uiPriority w:val="99"/>
    <w:semiHidden/>
    <w:unhideWhenUsed/>
    <w:rsid w:val="00542E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42E58"/>
  </w:style>
  <w:style w:type="character" w:styleId="a3">
    <w:name w:val="Hyperlink"/>
    <w:basedOn w:val="a0"/>
    <w:uiPriority w:val="99"/>
    <w:semiHidden/>
    <w:unhideWhenUsed/>
    <w:rsid w:val="00542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5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NT</cp:lastModifiedBy>
  <cp:revision>2</cp:revision>
  <dcterms:created xsi:type="dcterms:W3CDTF">2020-01-23T07:59:00Z</dcterms:created>
  <dcterms:modified xsi:type="dcterms:W3CDTF">2020-01-23T07:59:00Z</dcterms:modified>
</cp:coreProperties>
</file>