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20B90" w:rsidRPr="00120B90">
        <w:tc>
          <w:tcPr>
            <w:tcW w:w="4677" w:type="dxa"/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120B90">
              <w:rPr>
                <w:rFonts w:cs="Times New Roman"/>
                <w:szCs w:val="28"/>
              </w:rPr>
              <w:t>2 октября 1992 года</w:t>
            </w:r>
          </w:p>
        </w:tc>
        <w:tc>
          <w:tcPr>
            <w:tcW w:w="4677" w:type="dxa"/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Cs w:val="28"/>
              </w:rPr>
            </w:pPr>
            <w:r w:rsidRPr="00120B90">
              <w:rPr>
                <w:rFonts w:cs="Times New Roman"/>
                <w:szCs w:val="28"/>
              </w:rPr>
              <w:t>N 1157</w:t>
            </w:r>
          </w:p>
        </w:tc>
      </w:tr>
    </w:tbl>
    <w:p w:rsidR="00120B90" w:rsidRPr="00120B90" w:rsidRDefault="00120B90" w:rsidP="00120B9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120B90">
        <w:rPr>
          <w:rFonts w:cs="Times New Roman"/>
          <w:b/>
          <w:bCs/>
          <w:szCs w:val="28"/>
        </w:rPr>
        <w:t>УКАЗ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120B90">
        <w:rPr>
          <w:rFonts w:cs="Times New Roman"/>
          <w:b/>
          <w:bCs/>
          <w:szCs w:val="28"/>
        </w:rPr>
        <w:t>ПРЕЗИДЕНТА РОССИЙСКОЙ ФЕДЕРАЦИИ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120B90">
        <w:rPr>
          <w:rFonts w:cs="Times New Roman"/>
          <w:b/>
          <w:bCs/>
          <w:szCs w:val="28"/>
        </w:rPr>
        <w:t xml:space="preserve">О ДОПОЛНИТЕЛЬНЫХ МЕРАХ </w:t>
      </w:r>
      <w:proofErr w:type="gramStart"/>
      <w:r w:rsidRPr="00120B90">
        <w:rPr>
          <w:rFonts w:cs="Times New Roman"/>
          <w:b/>
          <w:bCs/>
          <w:szCs w:val="28"/>
        </w:rPr>
        <w:t>ГОСУДАРСТВЕННОЙ</w:t>
      </w:r>
      <w:proofErr w:type="gramEnd"/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120B90">
        <w:rPr>
          <w:rFonts w:cs="Times New Roman"/>
          <w:b/>
          <w:bCs/>
          <w:szCs w:val="28"/>
        </w:rPr>
        <w:t>ПОДДЕРЖКИ ИНВАЛИДОВ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8"/>
        <w:gridCol w:w="113"/>
      </w:tblGrid>
      <w:tr w:rsidR="00120B90" w:rsidRPr="00120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120B90">
              <w:rPr>
                <w:rFonts w:cs="Times New Roman"/>
                <w:color w:val="392C69"/>
                <w:szCs w:val="28"/>
              </w:rPr>
              <w:t>Список изменяющих документов</w:t>
            </w:r>
          </w:p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proofErr w:type="gramStart"/>
            <w:r w:rsidRPr="00120B90">
              <w:rPr>
                <w:rFonts w:cs="Times New Roman"/>
                <w:color w:val="392C69"/>
                <w:szCs w:val="28"/>
              </w:rPr>
              <w:t xml:space="preserve">(в ред. Указов Президента РФ от 09.09.1999 </w:t>
            </w:r>
            <w:hyperlink r:id="rId4" w:history="1">
              <w:r w:rsidRPr="00120B90">
                <w:rPr>
                  <w:rFonts w:cs="Times New Roman"/>
                  <w:color w:val="0000FF"/>
                  <w:szCs w:val="28"/>
                </w:rPr>
                <w:t>N 1186</w:t>
              </w:r>
            </w:hyperlink>
            <w:r w:rsidRPr="00120B90">
              <w:rPr>
                <w:rFonts w:cs="Times New Roman"/>
                <w:color w:val="392C69"/>
                <w:szCs w:val="28"/>
              </w:rPr>
              <w:t>,</w:t>
            </w:r>
            <w:proofErr w:type="gramEnd"/>
          </w:p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120B90">
              <w:rPr>
                <w:rFonts w:cs="Times New Roman"/>
                <w:color w:val="392C69"/>
                <w:szCs w:val="28"/>
              </w:rPr>
              <w:t xml:space="preserve">от 24.09.2007 </w:t>
            </w:r>
            <w:hyperlink r:id="rId5" w:history="1">
              <w:r w:rsidRPr="00120B90">
                <w:rPr>
                  <w:rFonts w:cs="Times New Roman"/>
                  <w:color w:val="0000FF"/>
                  <w:szCs w:val="28"/>
                </w:rPr>
                <w:t>N 1216</w:t>
              </w:r>
            </w:hyperlink>
            <w:r w:rsidRPr="00120B90">
              <w:rPr>
                <w:rFonts w:cs="Times New Roman"/>
                <w:color w:val="392C69"/>
                <w:szCs w:val="28"/>
              </w:rPr>
              <w:t xml:space="preserve">, от 01.07.2014 </w:t>
            </w:r>
            <w:hyperlink r:id="rId6" w:history="1">
              <w:r w:rsidRPr="00120B90">
                <w:rPr>
                  <w:rFonts w:cs="Times New Roman"/>
                  <w:color w:val="0000FF"/>
                  <w:szCs w:val="28"/>
                </w:rPr>
                <w:t>N 483</w:t>
              </w:r>
            </w:hyperlink>
            <w:r w:rsidRPr="00120B90">
              <w:rPr>
                <w:rFonts w:cs="Times New Roman"/>
                <w:color w:val="392C69"/>
                <w:szCs w:val="28"/>
              </w:rPr>
              <w:t xml:space="preserve">, от 26.07.2021 </w:t>
            </w:r>
            <w:hyperlink r:id="rId7" w:history="1">
              <w:r w:rsidRPr="00120B90">
                <w:rPr>
                  <w:rFonts w:cs="Times New Roman"/>
                  <w:color w:val="0000FF"/>
                  <w:szCs w:val="28"/>
                </w:rPr>
                <w:t>N 437</w:t>
              </w:r>
            </w:hyperlink>
            <w:r w:rsidRPr="00120B90">
              <w:rPr>
                <w:rFonts w:cs="Times New Roman"/>
                <w:color w:val="392C69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В целях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 постановляю: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1. Установить, что с 1 января 1993 г.: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инвалиды III группы, признанные в установленном порядке безработными, имеют право на приобретение по рецептам врачей отдельных лекарственных средств и изделий медицинского назначения с 50-процентной скидкой;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8"/>
        <w:gridCol w:w="113"/>
      </w:tblGrid>
      <w:tr w:rsidR="00120B90" w:rsidRPr="00120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proofErr w:type="spellStart"/>
            <w:r w:rsidRPr="00120B90">
              <w:rPr>
                <w:rFonts w:cs="Times New Roman"/>
                <w:color w:val="392C69"/>
                <w:szCs w:val="28"/>
              </w:rPr>
              <w:t>КонсультантПлюс</w:t>
            </w:r>
            <w:proofErr w:type="spellEnd"/>
            <w:r w:rsidRPr="00120B90">
              <w:rPr>
                <w:rFonts w:cs="Times New Roman"/>
                <w:color w:val="392C69"/>
                <w:szCs w:val="28"/>
              </w:rPr>
              <w:t>: примечание.</w:t>
            </w:r>
          </w:p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r w:rsidRPr="00120B90">
              <w:rPr>
                <w:rFonts w:cs="Times New Roman"/>
                <w:color w:val="392C69"/>
                <w:szCs w:val="28"/>
              </w:rPr>
              <w:t xml:space="preserve">Абзац четвертый утратил силу в части обеспечения инвалидов билетами. - </w:t>
            </w:r>
            <w:hyperlink r:id="rId8" w:history="1">
              <w:r w:rsidRPr="00120B90">
                <w:rPr>
                  <w:rFonts w:cs="Times New Roman"/>
                  <w:color w:val="0000FF"/>
                  <w:szCs w:val="28"/>
                </w:rPr>
                <w:t>Указ</w:t>
              </w:r>
            </w:hyperlink>
            <w:r w:rsidRPr="00120B90">
              <w:rPr>
                <w:rFonts w:cs="Times New Roman"/>
                <w:color w:val="392C69"/>
                <w:szCs w:val="28"/>
              </w:rPr>
              <w:t xml:space="preserve"> Президента РФ от 09.09.1999 N 1186.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B90" w:rsidRPr="00120B90" w:rsidRDefault="00120B90" w:rsidP="00120B90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120B90" w:rsidRPr="00120B90" w:rsidRDefault="00120B90" w:rsidP="00120B90">
      <w:pPr>
        <w:autoSpaceDE w:val="0"/>
        <w:autoSpaceDN w:val="0"/>
        <w:adjustRightInd w:val="0"/>
        <w:spacing w:before="36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50-процентной скидкой. Этим правом пользуются лица, признанные инвалидами I группы после вступления в силу настоящего Указа;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lastRenderedPageBreak/>
        <w:t xml:space="preserve">абзац утратил силу. - </w:t>
      </w:r>
      <w:hyperlink r:id="rId9" w:history="1">
        <w:r w:rsidRPr="00120B90">
          <w:rPr>
            <w:rFonts w:cs="Times New Roman"/>
            <w:color w:val="0000FF"/>
            <w:szCs w:val="28"/>
          </w:rPr>
          <w:t>Указ</w:t>
        </w:r>
      </w:hyperlink>
      <w:r w:rsidRPr="00120B90">
        <w:rPr>
          <w:rFonts w:cs="Times New Roman"/>
          <w:szCs w:val="28"/>
        </w:rPr>
        <w:t xml:space="preserve"> Президента РФ от 09.09.1999 N 1186;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абзац утратил силу с 24 сентября 2007 года. - </w:t>
      </w:r>
      <w:hyperlink r:id="rId10" w:history="1">
        <w:proofErr w:type="gramStart"/>
        <w:r w:rsidRPr="00120B90">
          <w:rPr>
            <w:rFonts w:cs="Times New Roman"/>
            <w:color w:val="0000FF"/>
            <w:szCs w:val="28"/>
          </w:rPr>
          <w:t>Указ</w:t>
        </w:r>
      </w:hyperlink>
      <w:r w:rsidRPr="00120B90">
        <w:rPr>
          <w:rFonts w:cs="Times New Roman"/>
          <w:szCs w:val="28"/>
        </w:rPr>
        <w:t xml:space="preserve"> Президента РФ от 24.09.2007 N 1216;</w:t>
      </w:r>
      <w:proofErr w:type="gramEnd"/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120B90">
        <w:rPr>
          <w:rFonts w:cs="Times New Roman"/>
          <w:szCs w:val="28"/>
        </w:rPr>
        <w:t>инвалиды I и II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  <w:proofErr w:type="gramEnd"/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(в ред. </w:t>
      </w:r>
      <w:hyperlink r:id="rId11" w:history="1">
        <w:r w:rsidRPr="00120B90">
          <w:rPr>
            <w:rFonts w:cs="Times New Roman"/>
            <w:color w:val="0000FF"/>
            <w:szCs w:val="28"/>
          </w:rPr>
          <w:t>Указа</w:t>
        </w:r>
      </w:hyperlink>
      <w:r w:rsidRPr="00120B90">
        <w:rPr>
          <w:rFonts w:cs="Times New Roman"/>
          <w:szCs w:val="28"/>
        </w:rPr>
        <w:t xml:space="preserve"> Президента РФ от 26.07.2021 N 437)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(в ред. </w:t>
      </w:r>
      <w:hyperlink r:id="rId12" w:history="1">
        <w:r w:rsidRPr="00120B90">
          <w:rPr>
            <w:rFonts w:cs="Times New Roman"/>
            <w:color w:val="0000FF"/>
            <w:szCs w:val="28"/>
          </w:rPr>
          <w:t>Указа</w:t>
        </w:r>
      </w:hyperlink>
      <w:r w:rsidRPr="00120B90">
        <w:rPr>
          <w:rFonts w:cs="Times New Roman"/>
          <w:szCs w:val="28"/>
        </w:rPr>
        <w:t xml:space="preserve"> Президента РФ от 01.07.2014 N 483)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абзац утратил силу. - </w:t>
      </w:r>
      <w:hyperlink r:id="rId13" w:history="1">
        <w:r w:rsidRPr="00120B90">
          <w:rPr>
            <w:rFonts w:cs="Times New Roman"/>
            <w:color w:val="0000FF"/>
            <w:szCs w:val="28"/>
          </w:rPr>
          <w:t>Указ</w:t>
        </w:r>
      </w:hyperlink>
      <w:r w:rsidRPr="00120B90">
        <w:rPr>
          <w:rFonts w:cs="Times New Roman"/>
          <w:szCs w:val="28"/>
        </w:rPr>
        <w:t xml:space="preserve"> Президента РФ от 09.09.1999 N 1186;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абзац утратил силу. - </w:t>
      </w:r>
      <w:hyperlink r:id="rId14" w:history="1">
        <w:r w:rsidRPr="00120B90">
          <w:rPr>
            <w:rFonts w:cs="Times New Roman"/>
            <w:color w:val="0000FF"/>
            <w:szCs w:val="28"/>
          </w:rPr>
          <w:t>Указ</w:t>
        </w:r>
      </w:hyperlink>
      <w:r w:rsidRPr="00120B90">
        <w:rPr>
          <w:rFonts w:cs="Times New Roman"/>
          <w:szCs w:val="28"/>
        </w:rPr>
        <w:t xml:space="preserve"> Президента РФ от 09.09.1999 N 1186;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инвалидам I и II групп при наличии технической возможности установка телефона осуществляется вне очереди;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возлагается на органы государственного управления, местную администрацию, предприятия, организации и учреждения.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2. Правительству Российской Федерации: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120B90">
        <w:rPr>
          <w:rFonts w:cs="Times New Roman"/>
          <w:szCs w:val="28"/>
        </w:rPr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  <w:proofErr w:type="gramEnd"/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г. условия и порядок санаторно-курортного обслуживания детей-инвалидов и граждан, впервые признанных инвалидами I группы;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утвердить в месячный срок перечень федеральных целевых программ по решению проблем инвалидности и инвалидов, согласованный с </w:t>
      </w:r>
      <w:r w:rsidRPr="00120B90">
        <w:rPr>
          <w:rFonts w:cs="Times New Roman"/>
          <w:szCs w:val="28"/>
        </w:rPr>
        <w:lastRenderedPageBreak/>
        <w:t>Координационным комитетом по делам инвалидов при Президенте Российской Федерации;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поручить соответствующим министерствам Российской Федерации с участием общественных объединений инвалидов подготовить нормативные акты по организации медико-социальной экспертизы и реабилитации инвалидов и утвердить их в 1993 году;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включить в гарантированный перечень медицинской </w:t>
      </w:r>
      <w:proofErr w:type="gramStart"/>
      <w:r w:rsidRPr="00120B90">
        <w:rPr>
          <w:rFonts w:cs="Times New Roman"/>
          <w:szCs w:val="28"/>
        </w:rPr>
        <w:t>помощи базовой программы обязательного медицинского страхования граждан Российской Федерации</w:t>
      </w:r>
      <w:proofErr w:type="gramEnd"/>
      <w:r w:rsidRPr="00120B90">
        <w:rPr>
          <w:rFonts w:cs="Times New Roman"/>
          <w:szCs w:val="28"/>
        </w:rPr>
        <w:t xml:space="preserve"> медицинскую реабилитацию инвалидов по специальным программам;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определить источники финансирования мероприятий, предусмотренных настоящим Указом.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3. Координационному комитету по делам инвалидов при Президенте Российской Федерации подготовить предложения о внесении изменений и дополнений в </w:t>
      </w:r>
      <w:hyperlink r:id="rId15" w:history="1">
        <w:r w:rsidRPr="00120B90">
          <w:rPr>
            <w:rFonts w:cs="Times New Roman"/>
            <w:color w:val="0000FF"/>
            <w:szCs w:val="28"/>
          </w:rPr>
          <w:t>Закон</w:t>
        </w:r>
      </w:hyperlink>
      <w:r w:rsidRPr="00120B90">
        <w:rPr>
          <w:rFonts w:cs="Times New Roman"/>
          <w:szCs w:val="28"/>
        </w:rPr>
        <w:t xml:space="preserve"> РСФСР "О государственных пенсия</w:t>
      </w:r>
      <w:proofErr w:type="gramStart"/>
      <w:r w:rsidRPr="00120B90">
        <w:rPr>
          <w:rFonts w:cs="Times New Roman"/>
          <w:szCs w:val="28"/>
        </w:rPr>
        <w:t>х в РСФСР</w:t>
      </w:r>
      <w:proofErr w:type="gramEnd"/>
      <w:r w:rsidRPr="00120B90">
        <w:rPr>
          <w:rFonts w:cs="Times New Roman"/>
          <w:szCs w:val="28"/>
        </w:rPr>
        <w:t>" в части пенсий по инвалидности.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разработать региональные целевые программы, направленные на решение проблем инвалидности и инвалидов;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оказывать помощь малообеспеченным инвалидам в жилищно-бытовом устройстве и приобретении товаров длительного пользования;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lastRenderedPageBreak/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120B90">
        <w:rPr>
          <w:rFonts w:cs="Times New Roman"/>
          <w:szCs w:val="28"/>
        </w:rPr>
        <w:t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учреждениями здравоохранения, образования, культуры, юридическими службами и другими организациями, обслуживающими население, услуг на дому инвалидам, нуждающимся в постороннем уходе;</w:t>
      </w:r>
      <w:proofErr w:type="gramEnd"/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(в ред. </w:t>
      </w:r>
      <w:hyperlink r:id="rId16" w:history="1">
        <w:r w:rsidRPr="00120B90">
          <w:rPr>
            <w:rFonts w:cs="Times New Roman"/>
            <w:color w:val="0000FF"/>
            <w:szCs w:val="28"/>
          </w:rPr>
          <w:t>Указа</w:t>
        </w:r>
      </w:hyperlink>
      <w:r w:rsidRPr="00120B90">
        <w:rPr>
          <w:rFonts w:cs="Times New Roman"/>
          <w:szCs w:val="28"/>
        </w:rPr>
        <w:t xml:space="preserve"> Президента РФ от 01.07.2014 N 483)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создавать благоприятные условия для деятельности общественных объединений инвалидов и организаций, представляющих их интересы.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 xml:space="preserve">5. Возложить </w:t>
      </w:r>
      <w:proofErr w:type="gramStart"/>
      <w:r w:rsidRPr="00120B90">
        <w:rPr>
          <w:rFonts w:cs="Times New Roman"/>
          <w:szCs w:val="28"/>
        </w:rPr>
        <w:t>контроль за</w:t>
      </w:r>
      <w:proofErr w:type="gramEnd"/>
      <w:r w:rsidRPr="00120B90">
        <w:rPr>
          <w:rFonts w:cs="Times New Roman"/>
          <w:szCs w:val="28"/>
        </w:rPr>
        <w:t xml:space="preserve"> исполнением настоящего Указа на Координационный комитет по делам инвалидов при Президенте Российской Федерации.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Президент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Российской Федерации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Б.ЕЛЬЦИН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Москва, Кремль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2 октября 1992 года</w:t>
      </w:r>
    </w:p>
    <w:p w:rsidR="00120B90" w:rsidRPr="00120B90" w:rsidRDefault="00120B90" w:rsidP="00120B90">
      <w:pPr>
        <w:autoSpaceDE w:val="0"/>
        <w:autoSpaceDN w:val="0"/>
        <w:adjustRightInd w:val="0"/>
        <w:spacing w:before="280" w:after="0"/>
        <w:rPr>
          <w:rFonts w:cs="Times New Roman"/>
          <w:szCs w:val="28"/>
        </w:rPr>
      </w:pPr>
      <w:r w:rsidRPr="00120B90">
        <w:rPr>
          <w:rFonts w:cs="Times New Roman"/>
          <w:szCs w:val="28"/>
        </w:rPr>
        <w:t>N 1157</w:t>
      </w: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20B90" w:rsidRPr="00120B90" w:rsidRDefault="00120B90" w:rsidP="00120B9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20B90" w:rsidRPr="00120B90" w:rsidRDefault="00120B90" w:rsidP="00120B9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F12C76" w:rsidRPr="00120B90" w:rsidRDefault="00F12C76" w:rsidP="00120B90"/>
    <w:sectPr w:rsidR="00F12C76" w:rsidRPr="00120B90" w:rsidSect="001D1A2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1A"/>
    <w:rsid w:val="000A171A"/>
    <w:rsid w:val="00110DD5"/>
    <w:rsid w:val="00120B90"/>
    <w:rsid w:val="0022251C"/>
    <w:rsid w:val="00333517"/>
    <w:rsid w:val="00447F26"/>
    <w:rsid w:val="004E046B"/>
    <w:rsid w:val="005B7B43"/>
    <w:rsid w:val="005F107C"/>
    <w:rsid w:val="00634228"/>
    <w:rsid w:val="006545FD"/>
    <w:rsid w:val="006639C3"/>
    <w:rsid w:val="006655C2"/>
    <w:rsid w:val="006C0B77"/>
    <w:rsid w:val="0070391A"/>
    <w:rsid w:val="00782978"/>
    <w:rsid w:val="007846FE"/>
    <w:rsid w:val="00810061"/>
    <w:rsid w:val="008242FF"/>
    <w:rsid w:val="00870751"/>
    <w:rsid w:val="008A3ACB"/>
    <w:rsid w:val="008A4DD2"/>
    <w:rsid w:val="00922C48"/>
    <w:rsid w:val="009F5A99"/>
    <w:rsid w:val="00AD59C6"/>
    <w:rsid w:val="00B915B7"/>
    <w:rsid w:val="00BE357C"/>
    <w:rsid w:val="00C018F9"/>
    <w:rsid w:val="00D312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43C4355A6DECBAF5E6CD9A4CDE361559B0DD61581EF2E34E08B52610D77C9F6791587CC7486ABC21701D44630A6Ez0F" TargetMode="External"/><Relationship Id="rId13" Type="http://schemas.openxmlformats.org/officeDocument/2006/relationships/hyperlink" Target="consultantplus://offline/ref=A024EEC70784342A33E243C4355A6DECBAF5E6CD9A4CDE361559B0DD61581EF2E34E08B52610D77C9F6791587CC7486ABC21701D44630A6Ez0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24EEC70784342A33E243C4355A6DECBBF8E5C19F44833C1D00BCDF665741E5E40704B42610D6799238944D6D9F4760AA3F7407586108E161zFF" TargetMode="External"/><Relationship Id="rId12" Type="http://schemas.openxmlformats.org/officeDocument/2006/relationships/hyperlink" Target="consultantplus://offline/ref=A024EEC70784342A33E243C4355A6DECBCF1E6C69F4E833C1D00BCDF665741E5E40704B42610D6789D38944D6D9F4760AA3F7407586108E161zF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24EEC70784342A33E243C4355A6DECBCF1E6C69F4E833C1D00BCDF665741E5E40704B42610D67B9438944D6D9F4760AA3F7407586108E161z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4EEC70784342A33E243C4355A6DECBCF1E6C69F4E833C1D00BCDF665741E5E40704B42610D6789C38944D6D9F4760AA3F7407586108E161zFF" TargetMode="External"/><Relationship Id="rId11" Type="http://schemas.openxmlformats.org/officeDocument/2006/relationships/hyperlink" Target="consultantplus://offline/ref=A024EEC70784342A33E243C4355A6DECBBF8E5C19F44833C1D00BCDF665741E5E40704B42610D6799238944D6D9F4760AA3F7407586108E161zFF" TargetMode="External"/><Relationship Id="rId5" Type="http://schemas.openxmlformats.org/officeDocument/2006/relationships/hyperlink" Target="consultantplus://offline/ref=A024EEC70784342A33E243C4355A6DECBFF0E6C2984CDE361559B0DD61581EF2E34E08B52610D6709F6791587CC7486ABC21701D44630A6Ez0F" TargetMode="External"/><Relationship Id="rId15" Type="http://schemas.openxmlformats.org/officeDocument/2006/relationships/hyperlink" Target="consultantplus://offline/ref=A024EEC70784342A33E243C4355A6DECBBF5E6C69A4CDE361559B0DD61581EE0E31604B72E0ED67D8A31C01E62zAF" TargetMode="External"/><Relationship Id="rId10" Type="http://schemas.openxmlformats.org/officeDocument/2006/relationships/hyperlink" Target="consultantplus://offline/ref=A024EEC70784342A33E243C4355A6DECBFF0E6C2984CDE361559B0DD61581EF2E34E08B52610D6709F6791587CC7486ABC21701D44630A6Ez0F" TargetMode="External"/><Relationship Id="rId4" Type="http://schemas.openxmlformats.org/officeDocument/2006/relationships/hyperlink" Target="consultantplus://offline/ref=A024EEC70784342A33E243C4355A6DECBAF5E6CD9A4CDE361559B0DD61581EF2E34E08B52610D77C9F6791587CC7486ABC21701D44630A6Ez0F" TargetMode="External"/><Relationship Id="rId9" Type="http://schemas.openxmlformats.org/officeDocument/2006/relationships/hyperlink" Target="consultantplus://offline/ref=A024EEC70784342A33E243C4355A6DECBAF5E6CD9A4CDE361559B0DD61581EF2E34E08B52610D77C9F6791587CC7486ABC21701D44630A6Ez0F" TargetMode="External"/><Relationship Id="rId14" Type="http://schemas.openxmlformats.org/officeDocument/2006/relationships/hyperlink" Target="consultantplus://offline/ref=A024EEC70784342A33E243C4355A6DECBAF5E6CD9A4CDE361559B0DD61581EF2E34E08B52610D77C9F6791587CC7486ABC21701D44630A6Ez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2023-04-28T05:52:00Z</dcterms:created>
  <dcterms:modified xsi:type="dcterms:W3CDTF">2023-04-28T05:52:00Z</dcterms:modified>
</cp:coreProperties>
</file>