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B7AF" w14:textId="39DDE0DE" w:rsidR="0073666C" w:rsidRPr="008E27F3" w:rsidRDefault="0073666C" w:rsidP="007366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3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53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53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E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</w:p>
    <w:p w14:paraId="7FFDAE32" w14:textId="276E25D8" w:rsidR="00A62200" w:rsidRPr="0073666C" w:rsidRDefault="00A75A1B" w:rsidP="008533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139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90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 в МОБУ СОШ №16 </w:t>
      </w:r>
      <w:r w:rsidR="0073666C" w:rsidRPr="00590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4E2" w:rsidRPr="00590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14-00 </w:t>
      </w:r>
      <w:r w:rsidR="00853334" w:rsidRPr="00590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состоится</w:t>
      </w:r>
      <w:r w:rsidR="00853334" w:rsidRPr="008E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3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-ий методический </w:t>
      </w:r>
      <w:r w:rsidR="008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 w:rsidR="00853334" w:rsidRPr="008E2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3666C" w:rsidRPr="008E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200" w:rsidRPr="008E2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</w:t>
      </w:r>
      <w:r w:rsidR="0080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66C" w:rsidRPr="008E27F3">
        <w:rPr>
          <w:rFonts w:ascii="Times New Roman" w:eastAsia="Times New Roman" w:hAnsi="Times New Roman" w:cs="Times New Roman"/>
          <w:sz w:val="28"/>
          <w:szCs w:val="28"/>
          <w:lang w:eastAsia="ru-RU"/>
        </w:rPr>
        <w:t>5-х классов</w:t>
      </w:r>
      <w:r w:rsidR="0085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</w:t>
      </w:r>
      <w:r w:rsidR="00A62200" w:rsidRPr="008E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200" w:rsidRPr="0073666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«Педагогическое проектирование: как устранить типичные ошибки педагога при проектировании урока в деятельностном формате».</w:t>
      </w:r>
    </w:p>
    <w:p w14:paraId="0C136365" w14:textId="126C6A3E" w:rsidR="00545AD7" w:rsidRPr="00590DB9" w:rsidRDefault="00545AD7" w:rsidP="00545AD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0D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Предназначение </w:t>
      </w:r>
      <w:r w:rsidR="00371EB3" w:rsidRPr="00590D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сбора</w:t>
      </w:r>
      <w:r w:rsidRPr="00590D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14:paraId="5ED8DF00" w14:textId="77777777" w:rsidR="00545AD7" w:rsidRPr="0073666C" w:rsidRDefault="00545AD7" w:rsidP="00545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понимания, что такое «урок в деятельностном формате».</w:t>
      </w:r>
    </w:p>
    <w:p w14:paraId="18D26CE1" w14:textId="77777777" w:rsidR="00E9344C" w:rsidRDefault="00545AD7" w:rsidP="00545A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способа проектирования урока от планируемых результатов.</w:t>
      </w:r>
    </w:p>
    <w:p w14:paraId="43121375" w14:textId="77777777" w:rsidR="002D7C10" w:rsidRDefault="002D7C10" w:rsidP="002D7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F266A" w14:textId="2AB6D4E5" w:rsidR="002D7C10" w:rsidRPr="00590DB9" w:rsidRDefault="002D7C10" w:rsidP="002D7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0D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проектируется как работа групп по «грамотностям» для решения следующих задач:</w:t>
      </w:r>
    </w:p>
    <w:p w14:paraId="4774A2F6" w14:textId="1B39F2C0" w:rsidR="0073666C" w:rsidRPr="0073666C" w:rsidRDefault="0073666C" w:rsidP="00513E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160C80" w:rsidRPr="008E27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дефицитов педагогов при проектировании урока в деятельностном формат</w:t>
      </w:r>
      <w:r w:rsidR="00F84CE2" w:rsidRPr="008E27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609C910E" w14:textId="5B00ADFB" w:rsidR="0073666C" w:rsidRPr="0073666C" w:rsidRDefault="0073666C" w:rsidP="00513E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</w:t>
      </w:r>
      <w:r w:rsidR="00160C80" w:rsidRPr="008E27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 проектирования урока от планируемых результатов.</w:t>
      </w:r>
    </w:p>
    <w:p w14:paraId="312C630C" w14:textId="77777777" w:rsidR="00371EB3" w:rsidRDefault="0073666C" w:rsidP="00513EC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</w:t>
      </w:r>
      <w:r w:rsidR="00160C80" w:rsidRPr="00A55E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муниципалитете по теме: «Как устранить типичные ошибки педагога при проектировании урока в деятельностном формате».</w:t>
      </w:r>
      <w:r w:rsidR="008E27F3" w:rsidRPr="00A5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августа</w:t>
      </w:r>
      <w:r w:rsidR="00007D23" w:rsidRPr="00A5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дальнейшего планирования</w:t>
      </w:r>
      <w:r w:rsidR="008E27F3" w:rsidRPr="00A55E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1EB3" w:rsidRPr="0037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46B92C" w14:textId="56B7E69E" w:rsidR="0073666C" w:rsidRPr="00BC60B8" w:rsidRDefault="0073666C" w:rsidP="00513EC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участия приглашаются </w:t>
      </w:r>
      <w:r w:rsidR="0065709C" w:rsidRPr="00BC6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школьные команды: курирующие методисты, заместители, учителя</w:t>
      </w:r>
      <w:r w:rsidR="004D7CEC" w:rsidRPr="00BC6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0A63" w:rsidRPr="00BC6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5709C" w:rsidRPr="00BC6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B1C97" w:rsidRPr="00BC6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классов, руководители ШМО</w:t>
      </w:r>
      <w:r w:rsidR="00590DB9" w:rsidRPr="00BC6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689A006F" w14:textId="53A9FFF9" w:rsidR="00944AFD" w:rsidRPr="002F5B8B" w:rsidRDefault="00745D7F" w:rsidP="00513ECD">
      <w:pPr>
        <w:pStyle w:val="a3"/>
        <w:numPr>
          <w:ilvl w:val="1"/>
          <w:numId w:val="4"/>
        </w:numPr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часть. </w:t>
      </w:r>
      <w:r w:rsidR="00A36FB4" w:rsidRPr="002F5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смыслов.</w:t>
      </w:r>
    </w:p>
    <w:p w14:paraId="7EB61579" w14:textId="5B04E33E" w:rsidR="00944AFD" w:rsidRPr="002F5B8B" w:rsidRDefault="00745D7F" w:rsidP="00513EC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(Федотова Н. Э, Арнцт Е.В.</w:t>
      </w:r>
      <w:r w:rsidR="002662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CD8AFE7" w14:textId="31BF4488" w:rsidR="00CB09AF" w:rsidRPr="002F5B8B" w:rsidRDefault="00944AFD" w:rsidP="00513EC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F5B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6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6FB4" w:rsidRPr="002F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Такт: р</w:t>
      </w:r>
      <w:r w:rsidR="000C682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 группах</w:t>
      </w:r>
      <w:r w:rsidR="009E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(группы расходятся по кабинетам</w:t>
      </w:r>
      <w:r w:rsidR="00A712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2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ACDF20" w14:textId="77777777" w:rsidR="00CB09AF" w:rsidRPr="002F5B8B" w:rsidRDefault="00CB09AF" w:rsidP="00513ECD">
      <w:pPr>
        <w:pStyle w:val="a3"/>
        <w:numPr>
          <w:ilvl w:val="1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6ECE35A0" w14:textId="77777777" w:rsidR="00CB09AF" w:rsidRPr="002F5B8B" w:rsidRDefault="00CB09AF" w:rsidP="00513ECD">
      <w:pPr>
        <w:pStyle w:val="a3"/>
        <w:numPr>
          <w:ilvl w:val="1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3A3A3375" w14:textId="77777777" w:rsidR="00CB09AF" w:rsidRPr="002F5B8B" w:rsidRDefault="00CB09AF" w:rsidP="00513ECD">
      <w:pPr>
        <w:pStyle w:val="a3"/>
        <w:numPr>
          <w:ilvl w:val="1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31AD01CD" w14:textId="77777777" w:rsidR="00CB09AF" w:rsidRPr="002F5B8B" w:rsidRDefault="00CB09AF" w:rsidP="00513ECD">
      <w:pPr>
        <w:pStyle w:val="a3"/>
        <w:numPr>
          <w:ilvl w:val="1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0C8582E0" w14:textId="651A37C1" w:rsidR="00A36FB4" w:rsidRPr="002F5B8B" w:rsidRDefault="00A42C17" w:rsidP="00513ECD">
      <w:pPr>
        <w:pStyle w:val="a3"/>
        <w:numPr>
          <w:ilvl w:val="1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36FB4" w:rsidRPr="002F5B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требований к уроку в деятельностном формате</w:t>
      </w:r>
    </w:p>
    <w:p w14:paraId="650D8C06" w14:textId="2B2FC884" w:rsidR="002F35AB" w:rsidRDefault="002F5B8B" w:rsidP="00513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 направленному</w:t>
      </w:r>
      <w:r w:rsidR="004B2717">
        <w:rPr>
          <w:rFonts w:ascii="Times New Roman" w:hAnsi="Times New Roman" w:cs="Times New Roman"/>
          <w:sz w:val="28"/>
          <w:szCs w:val="28"/>
        </w:rPr>
        <w:t xml:space="preserve"> на формирование умений ФГ.</w:t>
      </w:r>
      <w:r w:rsidR="0080180B" w:rsidRPr="002F5B8B">
        <w:rPr>
          <w:rFonts w:ascii="Times New Roman" w:hAnsi="Times New Roman" w:cs="Times New Roman"/>
          <w:sz w:val="28"/>
          <w:szCs w:val="28"/>
        </w:rPr>
        <w:t xml:space="preserve"> Алгоритм проектирования урока от </w:t>
      </w:r>
      <w:r w:rsidR="006A206F" w:rsidRPr="002F5B8B">
        <w:rPr>
          <w:rFonts w:ascii="Times New Roman" w:hAnsi="Times New Roman" w:cs="Times New Roman"/>
          <w:sz w:val="28"/>
          <w:szCs w:val="28"/>
        </w:rPr>
        <w:t>результата.</w:t>
      </w:r>
      <w:r w:rsidR="006A206F">
        <w:rPr>
          <w:rFonts w:ascii="Times New Roman" w:hAnsi="Times New Roman" w:cs="Times New Roman"/>
          <w:sz w:val="28"/>
          <w:szCs w:val="28"/>
        </w:rPr>
        <w:t xml:space="preserve"> </w:t>
      </w:r>
      <w:r w:rsidR="00457FB6">
        <w:rPr>
          <w:rFonts w:ascii="Times New Roman" w:hAnsi="Times New Roman" w:cs="Times New Roman"/>
          <w:sz w:val="28"/>
          <w:szCs w:val="28"/>
        </w:rPr>
        <w:t xml:space="preserve">Руководители групп: </w:t>
      </w:r>
      <w:r w:rsidR="00FE2BEC">
        <w:rPr>
          <w:rFonts w:ascii="Times New Roman" w:hAnsi="Times New Roman" w:cs="Times New Roman"/>
          <w:sz w:val="28"/>
          <w:szCs w:val="28"/>
        </w:rPr>
        <w:t>Макарова</w:t>
      </w:r>
      <w:r w:rsidR="00457FB6">
        <w:rPr>
          <w:rFonts w:ascii="Times New Roman" w:hAnsi="Times New Roman" w:cs="Times New Roman"/>
          <w:sz w:val="28"/>
          <w:szCs w:val="28"/>
        </w:rPr>
        <w:t xml:space="preserve"> Н С</w:t>
      </w:r>
      <w:r w:rsidR="00FE2BEC">
        <w:rPr>
          <w:rFonts w:ascii="Times New Roman" w:hAnsi="Times New Roman" w:cs="Times New Roman"/>
          <w:sz w:val="28"/>
          <w:szCs w:val="28"/>
        </w:rPr>
        <w:t>, Караганова</w:t>
      </w:r>
      <w:r w:rsidR="00457FB6">
        <w:rPr>
          <w:rFonts w:ascii="Times New Roman" w:hAnsi="Times New Roman" w:cs="Times New Roman"/>
          <w:sz w:val="28"/>
          <w:szCs w:val="28"/>
        </w:rPr>
        <w:t xml:space="preserve"> Е. А.</w:t>
      </w:r>
      <w:r w:rsidR="00FE2BEC">
        <w:rPr>
          <w:rFonts w:ascii="Times New Roman" w:hAnsi="Times New Roman" w:cs="Times New Roman"/>
          <w:sz w:val="28"/>
          <w:szCs w:val="28"/>
        </w:rPr>
        <w:t>, Прокопьева</w:t>
      </w:r>
      <w:r w:rsidR="00457FB6">
        <w:rPr>
          <w:rFonts w:ascii="Times New Roman" w:hAnsi="Times New Roman" w:cs="Times New Roman"/>
          <w:sz w:val="28"/>
          <w:szCs w:val="28"/>
        </w:rPr>
        <w:t xml:space="preserve"> Е. В</w:t>
      </w:r>
      <w:r w:rsidR="00FE2BEC">
        <w:rPr>
          <w:rFonts w:ascii="Times New Roman" w:hAnsi="Times New Roman" w:cs="Times New Roman"/>
          <w:sz w:val="28"/>
          <w:szCs w:val="28"/>
        </w:rPr>
        <w:t>, Иванова</w:t>
      </w:r>
      <w:r w:rsidR="00457FB6">
        <w:rPr>
          <w:rFonts w:ascii="Times New Roman" w:hAnsi="Times New Roman" w:cs="Times New Roman"/>
          <w:sz w:val="28"/>
          <w:szCs w:val="28"/>
        </w:rPr>
        <w:t xml:space="preserve"> Н. В</w:t>
      </w:r>
      <w:r w:rsidR="00FE2BEC">
        <w:rPr>
          <w:rFonts w:ascii="Times New Roman" w:hAnsi="Times New Roman" w:cs="Times New Roman"/>
          <w:sz w:val="28"/>
          <w:szCs w:val="28"/>
        </w:rPr>
        <w:t>, Карпенко</w:t>
      </w:r>
      <w:r w:rsidR="00457FB6">
        <w:rPr>
          <w:rFonts w:ascii="Times New Roman" w:hAnsi="Times New Roman" w:cs="Times New Roman"/>
          <w:sz w:val="28"/>
          <w:szCs w:val="28"/>
        </w:rPr>
        <w:t xml:space="preserve"> Е. В</w:t>
      </w:r>
      <w:r w:rsidR="00FE2BEC">
        <w:rPr>
          <w:rFonts w:ascii="Times New Roman" w:hAnsi="Times New Roman" w:cs="Times New Roman"/>
          <w:sz w:val="28"/>
          <w:szCs w:val="28"/>
        </w:rPr>
        <w:t>.</w:t>
      </w:r>
    </w:p>
    <w:p w14:paraId="195E4176" w14:textId="75AA3C31" w:rsidR="00A067AF" w:rsidRDefault="00A067AF" w:rsidP="00513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A42C17" w:rsidRPr="008704E4">
        <w:rPr>
          <w:rFonts w:ascii="Times New Roman" w:hAnsi="Times New Roman" w:cs="Times New Roman"/>
          <w:sz w:val="28"/>
          <w:szCs w:val="28"/>
        </w:rPr>
        <w:t>выявить</w:t>
      </w:r>
      <w:r w:rsidR="00A42C17">
        <w:rPr>
          <w:rFonts w:ascii="Times New Roman" w:hAnsi="Times New Roman" w:cs="Times New Roman"/>
          <w:sz w:val="28"/>
          <w:szCs w:val="28"/>
        </w:rPr>
        <w:t xml:space="preserve"> (записать в</w:t>
      </w:r>
      <w:r w:rsidR="004E4636">
        <w:rPr>
          <w:rFonts w:ascii="Times New Roman" w:hAnsi="Times New Roman" w:cs="Times New Roman"/>
          <w:sz w:val="28"/>
          <w:szCs w:val="28"/>
        </w:rPr>
        <w:t xml:space="preserve"> предложенном </w:t>
      </w:r>
      <w:r w:rsidR="00A42C17">
        <w:rPr>
          <w:rFonts w:ascii="Times New Roman" w:hAnsi="Times New Roman" w:cs="Times New Roman"/>
          <w:sz w:val="28"/>
          <w:szCs w:val="28"/>
        </w:rPr>
        <w:t xml:space="preserve">формате) </w:t>
      </w:r>
      <w:r w:rsidR="00A42C17" w:rsidRPr="008704E4">
        <w:rPr>
          <w:rFonts w:ascii="Times New Roman" w:hAnsi="Times New Roman" w:cs="Times New Roman"/>
          <w:sz w:val="28"/>
          <w:szCs w:val="28"/>
        </w:rPr>
        <w:t>типичные</w:t>
      </w:r>
      <w:r w:rsidRPr="008704E4">
        <w:rPr>
          <w:rFonts w:ascii="Times New Roman" w:hAnsi="Times New Roman" w:cs="Times New Roman"/>
          <w:sz w:val="28"/>
          <w:szCs w:val="28"/>
        </w:rPr>
        <w:t xml:space="preserve"> </w:t>
      </w:r>
      <w:r w:rsidR="008A13DB" w:rsidRPr="008704E4">
        <w:rPr>
          <w:rFonts w:ascii="Times New Roman" w:hAnsi="Times New Roman" w:cs="Times New Roman"/>
          <w:sz w:val="28"/>
          <w:szCs w:val="28"/>
        </w:rPr>
        <w:t>ошибки</w:t>
      </w:r>
      <w:r w:rsidR="008A13DB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при проектировании урока</w:t>
      </w:r>
      <w:r w:rsidR="00A42C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F9533E" w14:textId="57F368AE" w:rsidR="00821B12" w:rsidRDefault="00821B12" w:rsidP="00513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Такт</w:t>
      </w:r>
      <w:r w:rsidR="00A42C17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>бщая дискуссия</w:t>
      </w:r>
      <w:r w:rsidR="008A13DB">
        <w:rPr>
          <w:rFonts w:ascii="Times New Roman" w:hAnsi="Times New Roman" w:cs="Times New Roman"/>
          <w:sz w:val="28"/>
          <w:szCs w:val="28"/>
        </w:rPr>
        <w:t xml:space="preserve">. </w:t>
      </w:r>
      <w:r w:rsidR="00A42C17">
        <w:rPr>
          <w:rFonts w:ascii="Times New Roman" w:hAnsi="Times New Roman" w:cs="Times New Roman"/>
          <w:sz w:val="28"/>
          <w:szCs w:val="28"/>
        </w:rPr>
        <w:t xml:space="preserve">Выступления от </w:t>
      </w:r>
      <w:r w:rsidR="008A13DB">
        <w:rPr>
          <w:rFonts w:ascii="Times New Roman" w:hAnsi="Times New Roman" w:cs="Times New Roman"/>
          <w:sz w:val="28"/>
          <w:szCs w:val="28"/>
        </w:rPr>
        <w:t>групп: как</w:t>
      </w:r>
      <w:r>
        <w:rPr>
          <w:rFonts w:ascii="Times New Roman" w:hAnsi="Times New Roman" w:cs="Times New Roman"/>
          <w:sz w:val="28"/>
          <w:szCs w:val="28"/>
        </w:rPr>
        <w:t xml:space="preserve"> избежать(предупредить) </w:t>
      </w:r>
      <w:r w:rsidR="008A13DB">
        <w:rPr>
          <w:rFonts w:ascii="Times New Roman" w:hAnsi="Times New Roman" w:cs="Times New Roman"/>
          <w:sz w:val="28"/>
          <w:szCs w:val="28"/>
        </w:rPr>
        <w:t>ошибки, типичные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67B">
        <w:rPr>
          <w:rFonts w:ascii="Times New Roman" w:hAnsi="Times New Roman" w:cs="Times New Roman"/>
          <w:sz w:val="28"/>
          <w:szCs w:val="28"/>
        </w:rPr>
        <w:t>(для всех грамотностей)</w:t>
      </w:r>
      <w:r w:rsidR="008A13DB">
        <w:rPr>
          <w:rFonts w:ascii="Times New Roman" w:hAnsi="Times New Roman" w:cs="Times New Roman"/>
          <w:sz w:val="28"/>
          <w:szCs w:val="28"/>
        </w:rPr>
        <w:t>, предложить пути</w:t>
      </w:r>
      <w:r>
        <w:rPr>
          <w:rFonts w:ascii="Times New Roman" w:hAnsi="Times New Roman" w:cs="Times New Roman"/>
          <w:sz w:val="28"/>
          <w:szCs w:val="28"/>
        </w:rPr>
        <w:t xml:space="preserve"> устранения.</w:t>
      </w:r>
      <w:r w:rsidR="0062167B">
        <w:rPr>
          <w:rFonts w:ascii="Times New Roman" w:hAnsi="Times New Roman" w:cs="Times New Roman"/>
          <w:sz w:val="28"/>
          <w:szCs w:val="28"/>
        </w:rPr>
        <w:t xml:space="preserve"> (предупреждения)</w:t>
      </w:r>
      <w:r w:rsidR="008A13DB">
        <w:rPr>
          <w:rFonts w:ascii="Times New Roman" w:hAnsi="Times New Roman" w:cs="Times New Roman"/>
          <w:sz w:val="28"/>
          <w:szCs w:val="28"/>
        </w:rPr>
        <w:t xml:space="preserve"> ошибок.</w:t>
      </w:r>
    </w:p>
    <w:p w14:paraId="384A589E" w14:textId="77777777" w:rsidR="00242476" w:rsidRDefault="00821B12" w:rsidP="00242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5A5F">
        <w:rPr>
          <w:rFonts w:ascii="Times New Roman" w:hAnsi="Times New Roman" w:cs="Times New Roman"/>
          <w:sz w:val="28"/>
          <w:szCs w:val="28"/>
        </w:rPr>
        <w:t xml:space="preserve"> Такт</w:t>
      </w:r>
      <w:r w:rsidR="00150B35">
        <w:rPr>
          <w:rFonts w:ascii="Times New Roman" w:hAnsi="Times New Roman" w:cs="Times New Roman"/>
          <w:sz w:val="28"/>
          <w:szCs w:val="28"/>
        </w:rPr>
        <w:t xml:space="preserve">: работа в группах. </w:t>
      </w:r>
      <w:r w:rsidR="005533B5">
        <w:rPr>
          <w:rFonts w:ascii="Times New Roman" w:hAnsi="Times New Roman" w:cs="Times New Roman"/>
          <w:sz w:val="28"/>
          <w:szCs w:val="28"/>
        </w:rPr>
        <w:t>Перепроектирование предложенных уроков</w:t>
      </w:r>
      <w:r w:rsidR="00220FF8" w:rsidRPr="00220FF8">
        <w:rPr>
          <w:rFonts w:ascii="Times New Roman" w:hAnsi="Times New Roman" w:cs="Times New Roman"/>
          <w:sz w:val="28"/>
          <w:szCs w:val="28"/>
        </w:rPr>
        <w:t xml:space="preserve"> </w:t>
      </w:r>
      <w:r w:rsidR="00220FF8">
        <w:rPr>
          <w:rFonts w:ascii="Times New Roman" w:hAnsi="Times New Roman" w:cs="Times New Roman"/>
          <w:sz w:val="28"/>
          <w:szCs w:val="28"/>
        </w:rPr>
        <w:t>от планируемых результатов</w:t>
      </w:r>
      <w:r w:rsidR="0028705E">
        <w:rPr>
          <w:rFonts w:ascii="Times New Roman" w:hAnsi="Times New Roman" w:cs="Times New Roman"/>
          <w:sz w:val="28"/>
          <w:szCs w:val="28"/>
        </w:rPr>
        <w:t>.</w:t>
      </w:r>
      <w:r w:rsidR="00F35A5F" w:rsidRPr="00F35A5F">
        <w:rPr>
          <w:rFonts w:ascii="Times New Roman" w:hAnsi="Times New Roman" w:cs="Times New Roman"/>
          <w:sz w:val="28"/>
          <w:szCs w:val="28"/>
        </w:rPr>
        <w:t xml:space="preserve"> </w:t>
      </w:r>
      <w:r w:rsidR="00242476">
        <w:rPr>
          <w:rFonts w:ascii="Times New Roman" w:hAnsi="Times New Roman" w:cs="Times New Roman"/>
          <w:sz w:val="28"/>
          <w:szCs w:val="28"/>
        </w:rPr>
        <w:t>Руководители групп: Макарова Н С, Караганова Е. А., Прокопьева Е. В, Иванова Н. В, Карпенко Е. В.</w:t>
      </w:r>
    </w:p>
    <w:p w14:paraId="26E42791" w14:textId="1736792C" w:rsidR="005661D7" w:rsidRDefault="005661D7" w:rsidP="00513E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103F8B" w14:textId="0B7B4B47" w:rsidR="00737A02" w:rsidRDefault="00737A02" w:rsidP="00513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Такт</w:t>
      </w:r>
      <w:r w:rsidR="00F16E7F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редъявление результата</w:t>
      </w:r>
      <w:r w:rsidR="00F16E7F">
        <w:rPr>
          <w:rFonts w:ascii="Times New Roman" w:hAnsi="Times New Roman" w:cs="Times New Roman"/>
          <w:sz w:val="28"/>
          <w:szCs w:val="28"/>
        </w:rPr>
        <w:t xml:space="preserve"> </w:t>
      </w:r>
      <w:r w:rsidR="00AE6728">
        <w:rPr>
          <w:rFonts w:ascii="Times New Roman" w:hAnsi="Times New Roman" w:cs="Times New Roman"/>
          <w:sz w:val="28"/>
          <w:szCs w:val="28"/>
        </w:rPr>
        <w:t>«перепроектированный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F16E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Выступление от групп</w:t>
      </w:r>
      <w:r w:rsidR="00F123E7">
        <w:rPr>
          <w:rFonts w:ascii="Times New Roman" w:hAnsi="Times New Roman" w:cs="Times New Roman"/>
          <w:sz w:val="28"/>
          <w:szCs w:val="28"/>
        </w:rPr>
        <w:t xml:space="preserve">. </w:t>
      </w:r>
      <w:r w:rsidR="005F61E7">
        <w:rPr>
          <w:rFonts w:ascii="Times New Roman" w:hAnsi="Times New Roman" w:cs="Times New Roman"/>
          <w:sz w:val="28"/>
          <w:szCs w:val="28"/>
        </w:rPr>
        <w:t xml:space="preserve"> (письменные </w:t>
      </w:r>
      <w:r w:rsidR="00AE6728">
        <w:rPr>
          <w:rFonts w:ascii="Times New Roman" w:hAnsi="Times New Roman" w:cs="Times New Roman"/>
          <w:sz w:val="28"/>
          <w:szCs w:val="28"/>
        </w:rPr>
        <w:t>рекомендации «</w:t>
      </w:r>
      <w:r w:rsidR="00F123E7">
        <w:rPr>
          <w:rFonts w:ascii="Times New Roman" w:hAnsi="Times New Roman" w:cs="Times New Roman"/>
          <w:sz w:val="28"/>
          <w:szCs w:val="28"/>
        </w:rPr>
        <w:t>Как избежать ошибки</w:t>
      </w:r>
      <w:r w:rsidR="00AE6728">
        <w:rPr>
          <w:rFonts w:ascii="Times New Roman" w:hAnsi="Times New Roman" w:cs="Times New Roman"/>
          <w:sz w:val="28"/>
          <w:szCs w:val="28"/>
        </w:rPr>
        <w:t xml:space="preserve"> при проектировании урока</w:t>
      </w:r>
      <w:r w:rsidR="00F123E7">
        <w:rPr>
          <w:rFonts w:ascii="Times New Roman" w:hAnsi="Times New Roman" w:cs="Times New Roman"/>
          <w:sz w:val="28"/>
          <w:szCs w:val="28"/>
        </w:rPr>
        <w:t>»</w:t>
      </w:r>
      <w:r w:rsidR="005F61E7">
        <w:rPr>
          <w:rFonts w:ascii="Times New Roman" w:hAnsi="Times New Roman" w:cs="Times New Roman"/>
          <w:sz w:val="28"/>
          <w:szCs w:val="28"/>
        </w:rPr>
        <w:t>).</w:t>
      </w:r>
    </w:p>
    <w:p w14:paraId="685A9B72" w14:textId="5452169B" w:rsidR="008704E4" w:rsidRDefault="00737A02" w:rsidP="00513E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 Такт</w:t>
      </w:r>
      <w:r w:rsidR="001E3422">
        <w:rPr>
          <w:rFonts w:ascii="Times New Roman" w:hAnsi="Times New Roman" w:cs="Times New Roman"/>
          <w:sz w:val="28"/>
          <w:szCs w:val="28"/>
        </w:rPr>
        <w:t>: работает г</w:t>
      </w:r>
      <w:r w:rsidR="001B616B">
        <w:rPr>
          <w:rFonts w:ascii="Times New Roman" w:hAnsi="Times New Roman" w:cs="Times New Roman"/>
          <w:sz w:val="28"/>
          <w:szCs w:val="28"/>
        </w:rPr>
        <w:t xml:space="preserve">руппа </w:t>
      </w:r>
      <w:r w:rsidR="001B616B" w:rsidRPr="001E3422">
        <w:rPr>
          <w:rFonts w:ascii="Times New Roman" w:hAnsi="Times New Roman" w:cs="Times New Roman"/>
          <w:sz w:val="28"/>
          <w:szCs w:val="28"/>
        </w:rPr>
        <w:t>«Методисты»</w:t>
      </w:r>
      <w:r w:rsidR="001E3422">
        <w:rPr>
          <w:rFonts w:ascii="Times New Roman" w:hAnsi="Times New Roman" w:cs="Times New Roman"/>
          <w:sz w:val="28"/>
          <w:szCs w:val="28"/>
        </w:rPr>
        <w:t xml:space="preserve">. </w:t>
      </w:r>
      <w:r w:rsidR="001B616B" w:rsidRPr="001E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16B" w:rsidRPr="00736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</w:t>
      </w:r>
      <w:r w:rsidR="001B616B" w:rsidRPr="001B61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616B" w:rsidRPr="007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муниципалитете по теме: «Как устранить типичные ошибки педагога при проектировании урока в </w:t>
      </w:r>
      <w:r w:rsidR="001B616B" w:rsidRPr="007366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деятельностном</w:t>
      </w:r>
      <w:r w:rsidR="001B616B" w:rsidRPr="0073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формате».</w:t>
      </w:r>
      <w:r w:rsidR="001B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обсуждать на августовском </w:t>
      </w:r>
      <w:r w:rsidR="001B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педсовет</w:t>
      </w:r>
      <w:r w:rsidR="006E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как «заложить» в </w:t>
      </w:r>
      <w:r w:rsidR="008704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6E16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 года»</w:t>
      </w:r>
      <w:r w:rsidR="006E1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5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схема урока для критериальной карты анализа уроков в деятельностном подходе</w:t>
      </w:r>
      <w:r w:rsidR="0024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д)</w:t>
      </w:r>
    </w:p>
    <w:p w14:paraId="6C3A16A4" w14:textId="0B8385B8" w:rsidR="00247512" w:rsidRDefault="00247512" w:rsidP="00513E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DAC4C" w14:textId="7FA293FF" w:rsidR="00247512" w:rsidRPr="006E1611" w:rsidRDefault="00247512" w:rsidP="00513E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информационно-методического отдела Н. Э. Федотова</w:t>
      </w:r>
    </w:p>
    <w:sectPr w:rsidR="00247512" w:rsidRPr="006E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61625"/>
    <w:multiLevelType w:val="multilevel"/>
    <w:tmpl w:val="BF4C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D3EBB"/>
    <w:multiLevelType w:val="multilevel"/>
    <w:tmpl w:val="BA88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16F01"/>
    <w:multiLevelType w:val="multilevel"/>
    <w:tmpl w:val="AB18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1449E"/>
    <w:multiLevelType w:val="multilevel"/>
    <w:tmpl w:val="6796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A4F8A"/>
    <w:multiLevelType w:val="multilevel"/>
    <w:tmpl w:val="4C72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4079E"/>
    <w:multiLevelType w:val="hybridMultilevel"/>
    <w:tmpl w:val="ACC0BDA2"/>
    <w:lvl w:ilvl="0" w:tplc="221A9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581739">
    <w:abstractNumId w:val="3"/>
  </w:num>
  <w:num w:numId="2" w16cid:durableId="508913842">
    <w:abstractNumId w:val="4"/>
  </w:num>
  <w:num w:numId="3" w16cid:durableId="1126041625">
    <w:abstractNumId w:val="1"/>
  </w:num>
  <w:num w:numId="4" w16cid:durableId="1317996413">
    <w:abstractNumId w:val="0"/>
  </w:num>
  <w:num w:numId="5" w16cid:durableId="1812166666">
    <w:abstractNumId w:val="2"/>
  </w:num>
  <w:num w:numId="6" w16cid:durableId="1428699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53"/>
    <w:rsid w:val="00007D23"/>
    <w:rsid w:val="000C682C"/>
    <w:rsid w:val="001139A3"/>
    <w:rsid w:val="00150B35"/>
    <w:rsid w:val="00160C80"/>
    <w:rsid w:val="0018133F"/>
    <w:rsid w:val="001B616B"/>
    <w:rsid w:val="001E3422"/>
    <w:rsid w:val="00220FF8"/>
    <w:rsid w:val="00242476"/>
    <w:rsid w:val="00247512"/>
    <w:rsid w:val="00266207"/>
    <w:rsid w:val="0028705E"/>
    <w:rsid w:val="002D7C10"/>
    <w:rsid w:val="002F35AB"/>
    <w:rsid w:val="002F5B8B"/>
    <w:rsid w:val="00371EB3"/>
    <w:rsid w:val="004321F2"/>
    <w:rsid w:val="0044742D"/>
    <w:rsid w:val="00457FB6"/>
    <w:rsid w:val="004B2717"/>
    <w:rsid w:val="004D7CEC"/>
    <w:rsid w:val="004E4636"/>
    <w:rsid w:val="00513ECD"/>
    <w:rsid w:val="00545AD7"/>
    <w:rsid w:val="005533B5"/>
    <w:rsid w:val="005661D7"/>
    <w:rsid w:val="00590DB9"/>
    <w:rsid w:val="005B1D13"/>
    <w:rsid w:val="005F61E7"/>
    <w:rsid w:val="0062167B"/>
    <w:rsid w:val="0065709C"/>
    <w:rsid w:val="006A206F"/>
    <w:rsid w:val="006D2FBE"/>
    <w:rsid w:val="006E1611"/>
    <w:rsid w:val="0073666C"/>
    <w:rsid w:val="00737A02"/>
    <w:rsid w:val="00745D7F"/>
    <w:rsid w:val="007E00D9"/>
    <w:rsid w:val="00801590"/>
    <w:rsid w:val="0080180B"/>
    <w:rsid w:val="00821B12"/>
    <w:rsid w:val="00853334"/>
    <w:rsid w:val="008704E4"/>
    <w:rsid w:val="008764E2"/>
    <w:rsid w:val="008920A1"/>
    <w:rsid w:val="008A13DB"/>
    <w:rsid w:val="008E27F3"/>
    <w:rsid w:val="009039F7"/>
    <w:rsid w:val="00944AFD"/>
    <w:rsid w:val="009E4C56"/>
    <w:rsid w:val="00A067AF"/>
    <w:rsid w:val="00A26650"/>
    <w:rsid w:val="00A36FB4"/>
    <w:rsid w:val="00A42C17"/>
    <w:rsid w:val="00A55E96"/>
    <w:rsid w:val="00A62200"/>
    <w:rsid w:val="00A7126B"/>
    <w:rsid w:val="00A75A1B"/>
    <w:rsid w:val="00AC640D"/>
    <w:rsid w:val="00AE6728"/>
    <w:rsid w:val="00AE7DF3"/>
    <w:rsid w:val="00B545D6"/>
    <w:rsid w:val="00B966F9"/>
    <w:rsid w:val="00BB1C97"/>
    <w:rsid w:val="00BC60B8"/>
    <w:rsid w:val="00C14953"/>
    <w:rsid w:val="00C42BE4"/>
    <w:rsid w:val="00CB09AF"/>
    <w:rsid w:val="00CF55C6"/>
    <w:rsid w:val="00D15685"/>
    <w:rsid w:val="00D8581F"/>
    <w:rsid w:val="00D9784C"/>
    <w:rsid w:val="00DE0A63"/>
    <w:rsid w:val="00E9344C"/>
    <w:rsid w:val="00ED56DC"/>
    <w:rsid w:val="00EE58C8"/>
    <w:rsid w:val="00F123E7"/>
    <w:rsid w:val="00F16E7F"/>
    <w:rsid w:val="00F35A5F"/>
    <w:rsid w:val="00F84CE2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62F0"/>
  <w15:chartTrackingRefBased/>
  <w15:docId w15:val="{F23E7D92-D144-4F3A-B243-99140E0D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7737">
                  <w:marLeft w:val="0"/>
                  <w:marRight w:val="0"/>
                  <w:marTop w:val="0"/>
                  <w:marBottom w:val="0"/>
                  <w:divBdr>
                    <w:top w:val="single" w:sz="6" w:space="5" w:color="DEE2E6"/>
                    <w:left w:val="single" w:sz="6" w:space="5" w:color="DEE2E6"/>
                    <w:bottom w:val="single" w:sz="6" w:space="5" w:color="DEE2E6"/>
                    <w:right w:val="single" w:sz="6" w:space="5" w:color="DEE2E6"/>
                  </w:divBdr>
                  <w:divsChild>
                    <w:div w:id="20709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5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74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53371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44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14</cp:revision>
  <dcterms:created xsi:type="dcterms:W3CDTF">2022-05-20T06:05:00Z</dcterms:created>
  <dcterms:modified xsi:type="dcterms:W3CDTF">2022-05-23T06:02:00Z</dcterms:modified>
</cp:coreProperties>
</file>